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AC" w:rsidRPr="00642F32" w:rsidRDefault="00FB16AC" w:rsidP="00735F0F">
      <w:pPr>
        <w:spacing w:line="240" w:lineRule="auto"/>
        <w:jc w:val="center"/>
        <w:rPr>
          <w:rFonts w:cs="Times New Roman"/>
        </w:rPr>
      </w:pPr>
    </w:p>
    <w:p w:rsidR="00EA7FC0" w:rsidRPr="00642F32" w:rsidRDefault="00FB16AC" w:rsidP="00735F0F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 xml:space="preserve">КУРСЫ ПОВЫШЕНИЯ КВАЛИФИКАЦИИ ДЛЯ ПЕДАГОГОВ, </w:t>
      </w:r>
      <w:r w:rsidR="001A5845">
        <w:rPr>
          <w:rFonts w:cs="Times New Roman"/>
        </w:rPr>
        <w:t>144</w:t>
      </w:r>
      <w:r w:rsidR="006B0947">
        <w:rPr>
          <w:rFonts w:cs="Times New Roman"/>
        </w:rPr>
        <w:t xml:space="preserve"> </w:t>
      </w:r>
      <w:r w:rsidR="00667634" w:rsidRPr="00642F32">
        <w:rPr>
          <w:rFonts w:cs="Times New Roman"/>
        </w:rPr>
        <w:t>ЧАСА</w:t>
      </w:r>
    </w:p>
    <w:p w:rsidR="00EA7FC0" w:rsidRPr="00642F32" w:rsidRDefault="00667634" w:rsidP="00735F0F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НАЗВАНИЕ КУРСА:</w:t>
      </w:r>
    </w:p>
    <w:p w:rsidR="00BD636B" w:rsidRPr="00CA144B" w:rsidRDefault="007B17C2" w:rsidP="00CA144B">
      <w:pPr>
        <w:spacing w:line="240" w:lineRule="auto"/>
        <w:ind w:firstLineChars="100" w:firstLine="321"/>
        <w:jc w:val="center"/>
        <w:rPr>
          <w:rFonts w:cs="Times New Roman"/>
          <w:b/>
          <w:color w:val="FF0000"/>
          <w:sz w:val="32"/>
          <w:szCs w:val="32"/>
        </w:rPr>
      </w:pPr>
      <w:r w:rsidRPr="00CA144B">
        <w:rPr>
          <w:rFonts w:cs="Times New Roman"/>
          <w:b/>
          <w:color w:val="FF0000"/>
          <w:sz w:val="32"/>
          <w:szCs w:val="32"/>
        </w:rPr>
        <w:t>«</w:t>
      </w:r>
      <w:r>
        <w:rPr>
          <w:rFonts w:cs="Times New Roman"/>
          <w:b/>
          <w:color w:val="FF0000"/>
          <w:sz w:val="32"/>
          <w:szCs w:val="32"/>
        </w:rPr>
        <w:t>ТЕОРИЯ И МЕТОДОЛОГИЯ ОБУЧЕНИЯ УЧАЩИХСЯ ОБЩЕОБРАЗОВАТЕЛЬНЫХ УЧРЕЖДЕНИЙ ШАХМАТАМ</w:t>
      </w:r>
      <w:r w:rsidRPr="00CA144B">
        <w:rPr>
          <w:rFonts w:cs="Times New Roman"/>
          <w:b/>
          <w:color w:val="FF0000"/>
          <w:sz w:val="32"/>
          <w:szCs w:val="32"/>
        </w:rPr>
        <w:t>»</w:t>
      </w:r>
    </w:p>
    <w:p w:rsidR="00600CAF" w:rsidRDefault="00600CAF" w:rsidP="004C29A0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600CAF">
        <w:rPr>
          <w:b/>
          <w:sz w:val="28"/>
          <w:szCs w:val="28"/>
        </w:rPr>
        <w:t>Научный руководитель курсов</w:t>
      </w:r>
      <w:r w:rsidRPr="00600CAF">
        <w:rPr>
          <w:sz w:val="28"/>
          <w:szCs w:val="28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</w:t>
      </w:r>
      <w:bookmarkStart w:id="0" w:name="_GoBack"/>
      <w:bookmarkEnd w:id="0"/>
      <w:r w:rsidRPr="00600CAF">
        <w:rPr>
          <w:sz w:val="28"/>
          <w:szCs w:val="28"/>
        </w:rPr>
        <w:t>Премии Правительства РФ в области образования   Пищулин Николай Петрович (г. Москва).</w:t>
      </w:r>
    </w:p>
    <w:p w:rsidR="007B17C2" w:rsidRDefault="004C34C5" w:rsidP="007B17C2">
      <w:pPr>
        <w:ind w:firstLine="708"/>
        <w:jc w:val="both"/>
        <w:rPr>
          <w:rFonts w:cs="Times New Roman"/>
        </w:rPr>
      </w:pPr>
      <w:r w:rsidRPr="00642F32">
        <w:rPr>
          <w:rFonts w:cs="Times New Roman"/>
        </w:rPr>
        <w:tab/>
      </w:r>
    </w:p>
    <w:p w:rsidR="007B17C2" w:rsidRPr="007B17C2" w:rsidRDefault="007B17C2" w:rsidP="007B17C2">
      <w:pPr>
        <w:ind w:firstLine="708"/>
        <w:jc w:val="both"/>
        <w:rPr>
          <w:rFonts w:cs="Times New Roman"/>
          <w:b/>
        </w:rPr>
      </w:pPr>
      <w:r w:rsidRPr="007B17C2">
        <w:rPr>
          <w:rFonts w:cs="Times New Roman"/>
          <w:b/>
        </w:rPr>
        <w:t xml:space="preserve">Аннотация </w:t>
      </w:r>
    </w:p>
    <w:p w:rsidR="007B17C2" w:rsidRDefault="007B17C2" w:rsidP="007B17C2">
      <w:pPr>
        <w:ind w:firstLine="708"/>
        <w:jc w:val="both"/>
        <w:rPr>
          <w:rFonts w:cs="Times New Roman"/>
          <w:color w:val="333333"/>
        </w:rPr>
      </w:pPr>
      <w:r w:rsidRPr="007F7A9B">
        <w:rPr>
          <w:rFonts w:cs="Times New Roman"/>
          <w:color w:val="333333"/>
        </w:rPr>
        <w:t xml:space="preserve">В прошлом </w:t>
      </w:r>
      <w:r>
        <w:rPr>
          <w:rFonts w:cs="Times New Roman"/>
          <w:color w:val="333333"/>
        </w:rPr>
        <w:t xml:space="preserve">20 </w:t>
      </w:r>
      <w:r w:rsidRPr="007F7A9B">
        <w:rPr>
          <w:rFonts w:cs="Times New Roman"/>
          <w:color w:val="333333"/>
        </w:rPr>
        <w:t>столетии шахматы в нашей стране были настолько популярны, что во время турниров и матчей порой невозможно было попасть в зал, чтобы воочию посмотреть на игру гроссмейстеров. Для СССР победы отечественных шахматистов воплощали превосходство нашей политической системы над западной. Многие хорошо помнят бесконечные матчи двух великих "К" — Каспарова и Карпова, некоторым довелось побывать на них еще будучи детьми. С тех пор прошло много лет, и хотя сводки о шахматных баталиях уже не передают по центральному телевидению, к этой игре в нашей стране сохранилось особое отношение.</w:t>
      </w:r>
    </w:p>
    <w:p w:rsidR="007B17C2" w:rsidRDefault="007B17C2" w:rsidP="007B17C2">
      <w:pPr>
        <w:ind w:firstLine="708"/>
        <w:jc w:val="both"/>
        <w:rPr>
          <w:rFonts w:cs="Times New Roman"/>
          <w:color w:val="333333"/>
        </w:rPr>
      </w:pPr>
      <w:r w:rsidRPr="007F7A9B">
        <w:rPr>
          <w:rFonts w:cs="Times New Roman"/>
          <w:color w:val="333333"/>
        </w:rPr>
        <w:lastRenderedPageBreak/>
        <w:t>Часто взрослые люди, увлекавшиеся шахматами в детстве, но оставившие серьезные занятия ради учебы и карьеры, возвращаются к игре спустя много лет, с удовольствием погружаясь в волшебный мир древней игры. Партия в шахматы с достойным соперником — прекрасный способ отвлечься от рутины, провести вечер с удовольствием и пользой для ума. А уж если удается одержать красивую победу, то эмоции переполняют! Победам в игре взрослые радуются ничуть не меньше детей.</w:t>
      </w:r>
    </w:p>
    <w:p w:rsidR="007B17C2" w:rsidRDefault="007B17C2" w:rsidP="007B17C2">
      <w:pPr>
        <w:ind w:firstLine="708"/>
        <w:jc w:val="both"/>
        <w:rPr>
          <w:rFonts w:cs="Times New Roman"/>
          <w:color w:val="333333"/>
        </w:rPr>
      </w:pPr>
      <w:r w:rsidRPr="007F7A9B">
        <w:rPr>
          <w:rFonts w:cs="Times New Roman"/>
          <w:color w:val="333333"/>
        </w:rPr>
        <w:t>Есть немало и тех людей, которые впервые открывают для себя шахматы во взрослом возрасте. Некоторые начинают учиться одновременно с собственными детьми! Шахматы развивают ряд качеств, необходимых в жизни и бизнесе, для взрослых шахматы, прежде всего, полезны развитием творческого мышления, умением работать над своими сильными и слабыми чертами характера. Опытный тренер по нескольким партиям сможет очень многое сказать о вашей личности, ведь в шахматах очень заметно проявляется темперамент, психологические особенности</w:t>
      </w:r>
      <w:r>
        <w:rPr>
          <w:rFonts w:cs="Times New Roman"/>
          <w:color w:val="333333"/>
        </w:rPr>
        <w:t>, сила воли и ума</w:t>
      </w:r>
      <w:r w:rsidRPr="007F7A9B">
        <w:rPr>
          <w:rFonts w:cs="Times New Roman"/>
          <w:color w:val="333333"/>
        </w:rPr>
        <w:t>.</w:t>
      </w:r>
    </w:p>
    <w:p w:rsidR="003256A4" w:rsidRDefault="003256A4" w:rsidP="007B17C2">
      <w:pPr>
        <w:spacing w:line="240" w:lineRule="auto"/>
        <w:jc w:val="both"/>
        <w:rPr>
          <w:rFonts w:cs="Times New Roman"/>
          <w:u w:val="single"/>
        </w:rPr>
      </w:pPr>
    </w:p>
    <w:p w:rsidR="003256A4" w:rsidRDefault="003256A4" w:rsidP="00735F0F">
      <w:pPr>
        <w:spacing w:line="240" w:lineRule="auto"/>
        <w:jc w:val="both"/>
        <w:rPr>
          <w:rFonts w:cs="Times New Roman"/>
          <w:u w:val="single"/>
        </w:rPr>
      </w:pPr>
    </w:p>
    <w:p w:rsidR="00CF300A" w:rsidRPr="00642F32" w:rsidRDefault="00CF300A" w:rsidP="00735F0F">
      <w:pPr>
        <w:spacing w:line="240" w:lineRule="auto"/>
        <w:jc w:val="both"/>
        <w:rPr>
          <w:rFonts w:cs="Times New Roman"/>
          <w:u w:val="single"/>
        </w:rPr>
      </w:pPr>
    </w:p>
    <w:p w:rsidR="00CA144B" w:rsidRDefault="00CA144B" w:rsidP="00735F0F">
      <w:pPr>
        <w:spacing w:line="240" w:lineRule="auto"/>
        <w:jc w:val="center"/>
        <w:rPr>
          <w:rFonts w:cs="Times New Roman"/>
          <w:b/>
          <w:u w:val="single"/>
        </w:rPr>
      </w:pPr>
    </w:p>
    <w:p w:rsidR="00CA144B" w:rsidRDefault="00CA144B" w:rsidP="00735F0F">
      <w:pPr>
        <w:spacing w:line="240" w:lineRule="auto"/>
        <w:jc w:val="center"/>
        <w:rPr>
          <w:rFonts w:cs="Times New Roman"/>
          <w:b/>
          <w:u w:val="single"/>
        </w:rPr>
      </w:pPr>
    </w:p>
    <w:p w:rsidR="006D34B5" w:rsidRPr="004C34C5" w:rsidRDefault="004E71DA" w:rsidP="00735F0F">
      <w:pPr>
        <w:spacing w:line="240" w:lineRule="auto"/>
        <w:jc w:val="center"/>
        <w:rPr>
          <w:rFonts w:cs="Times New Roman"/>
          <w:b/>
          <w:u w:val="single"/>
        </w:rPr>
      </w:pPr>
      <w:r w:rsidRPr="004C34C5">
        <w:rPr>
          <w:rFonts w:cs="Times New Roman"/>
          <w:b/>
          <w:u w:val="single"/>
        </w:rPr>
        <w:t>УЧЕБНО-ТЕМАТИЧЕСКИЙ ПЛАН</w:t>
      </w:r>
    </w:p>
    <w:p w:rsidR="006F0FAA" w:rsidRPr="00642F32" w:rsidRDefault="006F0FAA" w:rsidP="00735F0F">
      <w:pPr>
        <w:spacing w:line="240" w:lineRule="auto"/>
        <w:jc w:val="both"/>
        <w:rPr>
          <w:rFonts w:cs="Times New Roman"/>
          <w:u w:val="single"/>
          <w:lang w:val="en-US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642F32" w:rsidRPr="00642F32" w:rsidTr="004C34C5">
        <w:tc>
          <w:tcPr>
            <w:tcW w:w="675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642F32" w:rsidRPr="00642F32" w:rsidRDefault="00642F32" w:rsidP="00FF2CD0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 xml:space="preserve">Лекции (очные </w:t>
            </w:r>
            <w:r w:rsidR="00FF2CD0">
              <w:rPr>
                <w:rFonts w:cs="Times New Roman"/>
                <w:bCs/>
                <w:i/>
                <w:sz w:val="28"/>
              </w:rPr>
              <w:t>или в дистанционном режиме</w:t>
            </w:r>
            <w:r w:rsidRPr="00642F32">
              <w:rPr>
                <w:rFonts w:cs="Times New Roman"/>
                <w:bCs/>
                <w:i/>
                <w:sz w:val="28"/>
              </w:rPr>
              <w:t>)</w:t>
            </w:r>
          </w:p>
        </w:tc>
        <w:tc>
          <w:tcPr>
            <w:tcW w:w="1968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Самостоятельные занятия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Форма контроля</w:t>
            </w:r>
          </w:p>
        </w:tc>
      </w:tr>
      <w:tr w:rsidR="00642F32" w:rsidRPr="00642F32" w:rsidTr="004C34C5">
        <w:tc>
          <w:tcPr>
            <w:tcW w:w="675" w:type="dxa"/>
          </w:tcPr>
          <w:p w:rsidR="00642F32" w:rsidRPr="00642F32" w:rsidRDefault="004C34C5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642F32" w:rsidRPr="00642F32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3402" w:type="dxa"/>
          </w:tcPr>
          <w:p w:rsidR="00642F32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История шахмат</w:t>
            </w:r>
          </w:p>
        </w:tc>
        <w:tc>
          <w:tcPr>
            <w:tcW w:w="993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12</w:t>
            </w:r>
          </w:p>
        </w:tc>
        <w:tc>
          <w:tcPr>
            <w:tcW w:w="1134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8</w:t>
            </w:r>
          </w:p>
        </w:tc>
        <w:tc>
          <w:tcPr>
            <w:tcW w:w="1399" w:type="dxa"/>
            <w:tcBorders>
              <w:bottom w:val="nil"/>
            </w:tcBorders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4C34C5">
        <w:tc>
          <w:tcPr>
            <w:tcW w:w="675" w:type="dxa"/>
          </w:tcPr>
          <w:p w:rsidR="00642F32" w:rsidRPr="00642F32" w:rsidRDefault="004C34C5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642F32"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3402" w:type="dxa"/>
          </w:tcPr>
          <w:p w:rsidR="00642F32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Общая теория шахмат</w:t>
            </w:r>
          </w:p>
        </w:tc>
        <w:tc>
          <w:tcPr>
            <w:tcW w:w="993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42F32" w:rsidRPr="00642F32" w:rsidRDefault="00642F32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Pr="00642F32">
              <w:rPr>
                <w:rFonts w:cs="Times New Roman"/>
                <w:bCs/>
                <w:sz w:val="28"/>
              </w:rPr>
              <w:t>3</w:t>
            </w:r>
          </w:p>
        </w:tc>
        <w:tc>
          <w:tcPr>
            <w:tcW w:w="3402" w:type="dxa"/>
          </w:tcPr>
          <w:p w:rsidR="006A29B0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Дебют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3402" w:type="dxa"/>
          </w:tcPr>
          <w:p w:rsidR="006A29B0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Миттельшпиль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Pr="00642F32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3402" w:type="dxa"/>
          </w:tcPr>
          <w:p w:rsidR="006A29B0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Эндшпиль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3402" w:type="dxa"/>
          </w:tcPr>
          <w:p w:rsidR="006A29B0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Основы шахматных комбинаций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7B17C2" w:rsidRDefault="007B17C2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7B17C2" w:rsidRDefault="007B17C2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2.1</w:t>
            </w:r>
          </w:p>
        </w:tc>
        <w:tc>
          <w:tcPr>
            <w:tcW w:w="3402" w:type="dxa"/>
          </w:tcPr>
          <w:p w:rsidR="006A29B0" w:rsidRDefault="006A29B0" w:rsidP="00735F0F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</w:rPr>
            </w:pPr>
          </w:p>
          <w:p w:rsidR="006A29B0" w:rsidRDefault="006A29B0" w:rsidP="00735F0F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</w:rPr>
            </w:pPr>
          </w:p>
          <w:p w:rsidR="006A29B0" w:rsidRDefault="006A29B0" w:rsidP="00735F0F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</w:rPr>
            </w:pPr>
          </w:p>
          <w:p w:rsidR="007B17C2" w:rsidRDefault="007B17C2" w:rsidP="007B17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</w:p>
          <w:p w:rsidR="006A29B0" w:rsidRPr="00642F32" w:rsidRDefault="007B17C2" w:rsidP="007B17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Методы и технологии подготовки юных шахматистов</w:t>
            </w:r>
          </w:p>
        </w:tc>
        <w:tc>
          <w:tcPr>
            <w:tcW w:w="993" w:type="dxa"/>
          </w:tcPr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Default="006A29B0" w:rsidP="00C44BF2">
            <w:pPr>
              <w:jc w:val="both"/>
              <w:rPr>
                <w:rFonts w:cs="Times New Roman"/>
                <w:sz w:val="28"/>
              </w:rPr>
            </w:pPr>
          </w:p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CA144B" w:rsidRDefault="00CA144B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CA144B" w:rsidRDefault="00CA144B" w:rsidP="00735F0F">
            <w:pPr>
              <w:jc w:val="both"/>
              <w:rPr>
                <w:rFonts w:cs="Times New Roman"/>
                <w:bCs/>
                <w:sz w:val="28"/>
              </w:rPr>
            </w:pPr>
          </w:p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2.2</w:t>
            </w:r>
          </w:p>
        </w:tc>
        <w:tc>
          <w:tcPr>
            <w:tcW w:w="3402" w:type="dxa"/>
          </w:tcPr>
          <w:p w:rsidR="006A29B0" w:rsidRPr="00642F32" w:rsidRDefault="006A29B0" w:rsidP="007B17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 xml:space="preserve">Система оценки достижения планируемых результатов </w:t>
            </w:r>
            <w:r w:rsidR="007B17C2">
              <w:rPr>
                <w:rFonts w:cs="Times New Roman"/>
                <w:sz w:val="28"/>
              </w:rPr>
              <w:t>в шахматах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lastRenderedPageBreak/>
              <w:t>2.3</w:t>
            </w:r>
          </w:p>
        </w:tc>
        <w:tc>
          <w:tcPr>
            <w:tcW w:w="3402" w:type="dxa"/>
          </w:tcPr>
          <w:p w:rsidR="006A29B0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Основы подготовки международных мастеров и гроссмейстеров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2.4</w:t>
            </w:r>
          </w:p>
        </w:tc>
        <w:tc>
          <w:tcPr>
            <w:tcW w:w="3402" w:type="dxa"/>
          </w:tcPr>
          <w:p w:rsidR="006A29B0" w:rsidRPr="00642F32" w:rsidRDefault="006A29B0" w:rsidP="007B17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 xml:space="preserve">Программа воспитания и социализации </w:t>
            </w:r>
            <w:r w:rsidR="007B17C2">
              <w:rPr>
                <w:rFonts w:cs="Times New Roman"/>
                <w:sz w:val="28"/>
              </w:rPr>
              <w:t>юных шахматистов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2.5</w:t>
            </w:r>
          </w:p>
        </w:tc>
        <w:tc>
          <w:tcPr>
            <w:tcW w:w="3402" w:type="dxa"/>
          </w:tcPr>
          <w:p w:rsidR="006A29B0" w:rsidRPr="00642F32" w:rsidRDefault="006A29B0" w:rsidP="007B17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>Система условий реализации образовательной программы</w:t>
            </w:r>
            <w:r w:rsidR="007B17C2">
              <w:rPr>
                <w:rFonts w:cs="Times New Roman"/>
                <w:sz w:val="28"/>
              </w:rPr>
              <w:t xml:space="preserve"> по шахматам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  <w:tr w:rsidR="006A29B0" w:rsidRPr="00642F32" w:rsidTr="004C34C5">
        <w:tc>
          <w:tcPr>
            <w:tcW w:w="675" w:type="dxa"/>
          </w:tcPr>
          <w:p w:rsidR="006A29B0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2.6</w:t>
            </w:r>
          </w:p>
        </w:tc>
        <w:tc>
          <w:tcPr>
            <w:tcW w:w="3402" w:type="dxa"/>
          </w:tcPr>
          <w:p w:rsidR="006A29B0" w:rsidRPr="00642F32" w:rsidRDefault="007B17C2" w:rsidP="00735F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cs="Times New Roman"/>
                <w:sz w:val="28"/>
              </w:rPr>
              <w:t>У</w:t>
            </w:r>
            <w:r w:rsidR="006A29B0" w:rsidRPr="00642F32">
              <w:rPr>
                <w:rFonts w:cs="Times New Roman"/>
                <w:sz w:val="28"/>
              </w:rPr>
              <w:t>чебный план</w:t>
            </w:r>
            <w:r>
              <w:rPr>
                <w:rFonts w:cs="Times New Roman"/>
                <w:sz w:val="28"/>
              </w:rPr>
              <w:t xml:space="preserve"> по шахматам</w:t>
            </w:r>
          </w:p>
        </w:tc>
        <w:tc>
          <w:tcPr>
            <w:tcW w:w="993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968" w:type="dxa"/>
          </w:tcPr>
          <w:p w:rsidR="006A29B0" w:rsidRPr="00642F32" w:rsidRDefault="006A29B0" w:rsidP="00C44BF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99" w:type="dxa"/>
            <w:tcBorders>
              <w:top w:val="nil"/>
            </w:tcBorders>
          </w:tcPr>
          <w:p w:rsidR="006A29B0" w:rsidRPr="00642F32" w:rsidRDefault="006A29B0" w:rsidP="00735F0F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 xml:space="preserve">ИТОГО </w:t>
            </w:r>
          </w:p>
        </w:tc>
        <w:tc>
          <w:tcPr>
            <w:tcW w:w="993" w:type="dxa"/>
          </w:tcPr>
          <w:p w:rsidR="00642F32" w:rsidRPr="00642F32" w:rsidRDefault="006A29B0" w:rsidP="00735F0F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144</w:t>
            </w:r>
          </w:p>
        </w:tc>
        <w:tc>
          <w:tcPr>
            <w:tcW w:w="1134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1968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1399" w:type="dxa"/>
          </w:tcPr>
          <w:p w:rsidR="00642F32" w:rsidRPr="00642F32" w:rsidRDefault="00642F32" w:rsidP="00735F0F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</w:tbl>
    <w:p w:rsidR="00642F32" w:rsidRPr="00642F32" w:rsidRDefault="00642F32" w:rsidP="00735F0F">
      <w:pPr>
        <w:spacing w:after="0" w:line="240" w:lineRule="auto"/>
        <w:jc w:val="both"/>
        <w:rPr>
          <w:rFonts w:cs="Times New Roman"/>
          <w:bCs/>
        </w:rPr>
      </w:pPr>
    </w:p>
    <w:p w:rsidR="00496A2A" w:rsidRDefault="00496A2A" w:rsidP="00735F0F">
      <w:pPr>
        <w:spacing w:line="240" w:lineRule="auto"/>
        <w:jc w:val="center"/>
        <w:rPr>
          <w:b/>
        </w:rPr>
      </w:pPr>
    </w:p>
    <w:p w:rsidR="0008333F" w:rsidRDefault="0008333F" w:rsidP="00735F0F">
      <w:pPr>
        <w:spacing w:line="240" w:lineRule="auto"/>
        <w:jc w:val="both"/>
        <w:rPr>
          <w:rFonts w:cs="Times New Roman"/>
        </w:rPr>
      </w:pPr>
    </w:p>
    <w:p w:rsidR="001A0D2F" w:rsidRPr="00642F32" w:rsidRDefault="001A0D2F" w:rsidP="00735F0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</w:r>
      <w:r w:rsidRPr="00642F32">
        <w:rPr>
          <w:rFonts w:cs="Times New Roman"/>
          <w:spacing w:val="-1"/>
        </w:rPr>
        <w:t xml:space="preserve"> </w:t>
      </w:r>
      <w:r w:rsidRPr="00642F32">
        <w:rPr>
          <w:rFonts w:cs="Times New Roman"/>
        </w:rPr>
        <w:t xml:space="preserve">ПЛАНИРУЕМЫЕ РЕЗУЛЬТАТЫ ОСВОЕНИЯ ОБУЧАЮЩИМИСЯ ОСНОВНОЙ ОБРАЗОВАТЕЛЬНОЙ ПРОГРАММЫ: ведущие целевые установки и основные ожидаемые результаты; планируемые результаты освоения учебных и междисциплинарных программ; формирование универсальных учебных действий; формирование ИКТ-компетентности обучающихся; основы учебно-исследовательской и проектной деятельности; стратегии смыслового чтения и работа с текстом. </w:t>
      </w:r>
    </w:p>
    <w:p w:rsidR="001A0D2F" w:rsidRPr="00642F32" w:rsidRDefault="001A0D2F" w:rsidP="00735F0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  <w:t xml:space="preserve">СИСТЕМА ОЦЕНКИ ДОСТИЖЕНИЯ ПЛАНИРУЕМЫХ РЕЗУЛЬТАТОВ ОСВОЕНИЯ ОСНОВНОЙ ОБРАЗОВАТЕЛЬНОЙ ПРОГРАММЫ: особенности оценки личностных результатов; особенности оценки метапредметных результатов; особенности оценки предметных </w:t>
      </w:r>
      <w:r w:rsidRPr="00642F32">
        <w:rPr>
          <w:rFonts w:cs="Times New Roman"/>
        </w:rPr>
        <w:lastRenderedPageBreak/>
        <w:t>результатов; система внутришкольного мониторинга образовательных достижений и портфель достижений как инструменты динамики образовательных достижений; итоговая оценка выпускника и её использование; оценка результатов деятельности ОО.</w:t>
      </w:r>
    </w:p>
    <w:p w:rsidR="001A0D2F" w:rsidRPr="00642F32" w:rsidRDefault="001A0D2F" w:rsidP="00735F0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  <w:t xml:space="preserve">ПРОГРАММА РАЗВИТИЯ УНИВЕРСАЛЬНЫХ УЧЕБНЫХ ДЕЙСТВИЙ: программы отдельных учебных предметов, курсов; содержание учебных предметов. </w:t>
      </w:r>
    </w:p>
    <w:p w:rsidR="001A0D2F" w:rsidRPr="00642F32" w:rsidRDefault="001A0D2F" w:rsidP="00735F0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  <w:t>ПРОГРАММА ВОСПИТАНИЯ И СОЦИАЛИЗАЦИИ ОБУЧАЮЩИХСЯ: цель и задачи воспитания и социализации обучающихся; основные направления и ценностные основы воспитания и социализации обучающихся; принципы и особенности организации содержания воспитания и социализации обучающихся; основное содержание воспитания и социализации обучающихся; виды деятельности и формы занятий с обучающимися; совместная деятельность школы с предприятиями, общественными организациями, системой дополнительного образования по социализации обучающихся; основные формы организации педагогической поддержки социализации обучающихся; организация работы по формированию экологически целесообразного, здорового и безопасного образа жизни; деятельность ОО в области непрерывного экологического здоровьесберегающего образования обучающихся; планируемые результаты воспитания и социализации обучающихся; мониторинг эффективности реализации Программы воспитания и социализации обучающихся</w:t>
      </w:r>
    </w:p>
    <w:p w:rsidR="001A0D2F" w:rsidRPr="00642F32" w:rsidRDefault="001A0D2F" w:rsidP="00735F0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  <w:t xml:space="preserve">СИСТЕМА УСЛОВИЙ РЕАЛИЗАЦИИ ОСНОВНОЙ ОБРАЗОВАТЕЛЬНОЙ ПРОГРАММЫ: описание кадровых условий реализации основной образовательной программы; психолого-педагогические условия реализации основной образовательной программы; финансовое обеспечение реализации основной образовательной программы; </w:t>
      </w:r>
      <w:r w:rsidRPr="00642F32">
        <w:rPr>
          <w:rFonts w:cs="Times New Roman"/>
        </w:rPr>
        <w:lastRenderedPageBreak/>
        <w:t>материально-технические условия реализации основной образовательной программы; информационно-методические условия реализации основной образовательной программы; модель сетевого графика (дорожной карты) по формированию необходимой системы условий реализации основной образовательной программы.</w:t>
      </w:r>
    </w:p>
    <w:sectPr w:rsidR="001A0D2F" w:rsidRPr="00642F32" w:rsidSect="004E71DA">
      <w:headerReference w:type="default" r:id="rId8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70" w:rsidRDefault="00E77670" w:rsidP="00667634">
      <w:pPr>
        <w:spacing w:after="0" w:line="240" w:lineRule="auto"/>
      </w:pPr>
      <w:r>
        <w:separator/>
      </w:r>
    </w:p>
  </w:endnote>
  <w:endnote w:type="continuationSeparator" w:id="0">
    <w:p w:rsidR="00E77670" w:rsidRDefault="00E77670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70" w:rsidRDefault="00E77670" w:rsidP="00667634">
      <w:pPr>
        <w:spacing w:after="0" w:line="240" w:lineRule="auto"/>
      </w:pPr>
      <w:r>
        <w:separator/>
      </w:r>
    </w:p>
  </w:footnote>
  <w:footnote w:type="continuationSeparator" w:id="0">
    <w:p w:rsidR="00E77670" w:rsidRDefault="00E77670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7"/>
      <w:docPartObj>
        <w:docPartGallery w:val="Page Numbers (Top of Page)"/>
        <w:docPartUnique/>
      </w:docPartObj>
    </w:sdtPr>
    <w:sdtEndPr/>
    <w:sdtContent>
      <w:p w:rsidR="00667634" w:rsidRDefault="00EC04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634" w:rsidRDefault="0066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6878"/>
    <w:multiLevelType w:val="hybridMultilevel"/>
    <w:tmpl w:val="41BC50EE"/>
    <w:lvl w:ilvl="0" w:tplc="4EEE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A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E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2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0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0945F9"/>
    <w:multiLevelType w:val="hybridMultilevel"/>
    <w:tmpl w:val="BA0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429"/>
    <w:multiLevelType w:val="hybridMultilevel"/>
    <w:tmpl w:val="89306D4C"/>
    <w:lvl w:ilvl="0" w:tplc="74B6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8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B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0E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82AD1"/>
    <w:multiLevelType w:val="hybridMultilevel"/>
    <w:tmpl w:val="9894F004"/>
    <w:lvl w:ilvl="0" w:tplc="7A60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C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2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E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E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10488"/>
    <w:multiLevelType w:val="hybridMultilevel"/>
    <w:tmpl w:val="FDA40ABC"/>
    <w:lvl w:ilvl="0" w:tplc="22DE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0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6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028DC"/>
    <w:multiLevelType w:val="hybridMultilevel"/>
    <w:tmpl w:val="ADB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2441F"/>
    <w:multiLevelType w:val="hybridMultilevel"/>
    <w:tmpl w:val="476EB118"/>
    <w:lvl w:ilvl="0" w:tplc="8E0E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8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E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5E33310"/>
    <w:multiLevelType w:val="hybridMultilevel"/>
    <w:tmpl w:val="4412E40C"/>
    <w:lvl w:ilvl="0" w:tplc="6374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6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B547F"/>
    <w:multiLevelType w:val="multilevel"/>
    <w:tmpl w:val="ED8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B2F5D"/>
    <w:multiLevelType w:val="hybridMultilevel"/>
    <w:tmpl w:val="735C1A00"/>
    <w:lvl w:ilvl="0" w:tplc="D562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2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2D5181"/>
    <w:multiLevelType w:val="hybridMultilevel"/>
    <w:tmpl w:val="2BC8EFB4"/>
    <w:lvl w:ilvl="0" w:tplc="102C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B4C49"/>
    <w:multiLevelType w:val="hybridMultilevel"/>
    <w:tmpl w:val="9AD8017A"/>
    <w:lvl w:ilvl="0" w:tplc="2490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08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8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4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012035"/>
    <w:multiLevelType w:val="hybridMultilevel"/>
    <w:tmpl w:val="AE6E6390"/>
    <w:lvl w:ilvl="0" w:tplc="234E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0D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B0579"/>
    <w:multiLevelType w:val="hybridMultilevel"/>
    <w:tmpl w:val="52D2C278"/>
    <w:lvl w:ilvl="0" w:tplc="259C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8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A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4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26"/>
  </w:num>
  <w:num w:numId="9">
    <w:abstractNumId w:val="10"/>
  </w:num>
  <w:num w:numId="10">
    <w:abstractNumId w:val="13"/>
  </w:num>
  <w:num w:numId="11">
    <w:abstractNumId w:val="17"/>
  </w:num>
  <w:num w:numId="12">
    <w:abstractNumId w:val="11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3"/>
  </w:num>
  <w:num w:numId="18">
    <w:abstractNumId w:val="8"/>
  </w:num>
  <w:num w:numId="19">
    <w:abstractNumId w:val="24"/>
  </w:num>
  <w:num w:numId="20">
    <w:abstractNumId w:val="4"/>
  </w:num>
  <w:num w:numId="21">
    <w:abstractNumId w:val="3"/>
  </w:num>
  <w:num w:numId="22">
    <w:abstractNumId w:val="25"/>
  </w:num>
  <w:num w:numId="23">
    <w:abstractNumId w:val="15"/>
  </w:num>
  <w:num w:numId="24">
    <w:abstractNumId w:val="19"/>
  </w:num>
  <w:num w:numId="25">
    <w:abstractNumId w:val="1"/>
  </w:num>
  <w:num w:numId="26">
    <w:abstractNumId w:val="22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E"/>
    <w:rsid w:val="00013C59"/>
    <w:rsid w:val="000338AC"/>
    <w:rsid w:val="00070E07"/>
    <w:rsid w:val="0008333F"/>
    <w:rsid w:val="000859E6"/>
    <w:rsid w:val="000D209E"/>
    <w:rsid w:val="000E6F0B"/>
    <w:rsid w:val="00100E4F"/>
    <w:rsid w:val="0013128D"/>
    <w:rsid w:val="001513D3"/>
    <w:rsid w:val="001A0D2F"/>
    <w:rsid w:val="001A5845"/>
    <w:rsid w:val="001D1097"/>
    <w:rsid w:val="001D68BA"/>
    <w:rsid w:val="001D6BC4"/>
    <w:rsid w:val="001F1587"/>
    <w:rsid w:val="001F1ACE"/>
    <w:rsid w:val="00225A13"/>
    <w:rsid w:val="00287C04"/>
    <w:rsid w:val="002914C1"/>
    <w:rsid w:val="002A6F8E"/>
    <w:rsid w:val="002B4473"/>
    <w:rsid w:val="002C143F"/>
    <w:rsid w:val="002C64EF"/>
    <w:rsid w:val="002D2F7A"/>
    <w:rsid w:val="002E7DF7"/>
    <w:rsid w:val="00321FC9"/>
    <w:rsid w:val="003256A4"/>
    <w:rsid w:val="00354E05"/>
    <w:rsid w:val="00355D9D"/>
    <w:rsid w:val="003B02A6"/>
    <w:rsid w:val="003F287C"/>
    <w:rsid w:val="00414A88"/>
    <w:rsid w:val="00425D71"/>
    <w:rsid w:val="0044293D"/>
    <w:rsid w:val="00496A2A"/>
    <w:rsid w:val="004C114D"/>
    <w:rsid w:val="004C29A0"/>
    <w:rsid w:val="004C34C5"/>
    <w:rsid w:val="004D143C"/>
    <w:rsid w:val="004D7641"/>
    <w:rsid w:val="004E71DA"/>
    <w:rsid w:val="0053365F"/>
    <w:rsid w:val="00597BF5"/>
    <w:rsid w:val="005A4751"/>
    <w:rsid w:val="005D6867"/>
    <w:rsid w:val="005D7191"/>
    <w:rsid w:val="005E37D5"/>
    <w:rsid w:val="005E552B"/>
    <w:rsid w:val="005F1ACF"/>
    <w:rsid w:val="005F5CFE"/>
    <w:rsid w:val="006008DB"/>
    <w:rsid w:val="00600CAF"/>
    <w:rsid w:val="00642F32"/>
    <w:rsid w:val="00663B19"/>
    <w:rsid w:val="00667634"/>
    <w:rsid w:val="00691E33"/>
    <w:rsid w:val="006A29B0"/>
    <w:rsid w:val="006B0947"/>
    <w:rsid w:val="006C7F6C"/>
    <w:rsid w:val="006D0A45"/>
    <w:rsid w:val="006D34B5"/>
    <w:rsid w:val="006F0FAA"/>
    <w:rsid w:val="00703270"/>
    <w:rsid w:val="007213DF"/>
    <w:rsid w:val="00726FBD"/>
    <w:rsid w:val="00735F0F"/>
    <w:rsid w:val="007431FE"/>
    <w:rsid w:val="007772F9"/>
    <w:rsid w:val="00782228"/>
    <w:rsid w:val="007B17C2"/>
    <w:rsid w:val="007F1B68"/>
    <w:rsid w:val="00817961"/>
    <w:rsid w:val="0083621F"/>
    <w:rsid w:val="008B2F19"/>
    <w:rsid w:val="00942DB6"/>
    <w:rsid w:val="009A2F15"/>
    <w:rsid w:val="00A40DA9"/>
    <w:rsid w:val="00A53844"/>
    <w:rsid w:val="00A94DB7"/>
    <w:rsid w:val="00AA3D0C"/>
    <w:rsid w:val="00AB1447"/>
    <w:rsid w:val="00AF38A8"/>
    <w:rsid w:val="00B131B9"/>
    <w:rsid w:val="00B3128C"/>
    <w:rsid w:val="00B51536"/>
    <w:rsid w:val="00B63228"/>
    <w:rsid w:val="00B70B63"/>
    <w:rsid w:val="00B76260"/>
    <w:rsid w:val="00BD636B"/>
    <w:rsid w:val="00BD765E"/>
    <w:rsid w:val="00C172E4"/>
    <w:rsid w:val="00C2534C"/>
    <w:rsid w:val="00C25FE2"/>
    <w:rsid w:val="00C94AB5"/>
    <w:rsid w:val="00CA144B"/>
    <w:rsid w:val="00CD0C42"/>
    <w:rsid w:val="00CE0082"/>
    <w:rsid w:val="00CE0B3A"/>
    <w:rsid w:val="00CF300A"/>
    <w:rsid w:val="00CF6061"/>
    <w:rsid w:val="00D309DC"/>
    <w:rsid w:val="00D641C5"/>
    <w:rsid w:val="00DB0936"/>
    <w:rsid w:val="00DC0399"/>
    <w:rsid w:val="00DC5146"/>
    <w:rsid w:val="00DD6046"/>
    <w:rsid w:val="00DE162B"/>
    <w:rsid w:val="00DE6DC1"/>
    <w:rsid w:val="00E06C85"/>
    <w:rsid w:val="00E3757C"/>
    <w:rsid w:val="00E77670"/>
    <w:rsid w:val="00E97A5F"/>
    <w:rsid w:val="00EA6431"/>
    <w:rsid w:val="00EA7FC0"/>
    <w:rsid w:val="00EC04DA"/>
    <w:rsid w:val="00EE5AD6"/>
    <w:rsid w:val="00F776A0"/>
    <w:rsid w:val="00FA1B9C"/>
    <w:rsid w:val="00FB16AC"/>
    <w:rsid w:val="00FE20E3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F0B"/>
    <w:pPr>
      <w:tabs>
        <w:tab w:val="right" w:leader="dot" w:pos="6397"/>
      </w:tabs>
      <w:spacing w:after="0" w:line="360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главление (2) + Не полужирный"/>
    <w:basedOn w:val="a0"/>
    <w:rsid w:val="004C114D"/>
    <w:rPr>
      <w:b/>
      <w:bCs/>
      <w:sz w:val="22"/>
      <w:szCs w:val="22"/>
      <w:shd w:val="clear" w:color="auto" w:fill="FFFFFF"/>
    </w:rPr>
  </w:style>
  <w:style w:type="character" w:customStyle="1" w:styleId="230">
    <w:name w:val="Оглавление (2)3"/>
    <w:basedOn w:val="a0"/>
    <w:rsid w:val="004C114D"/>
    <w:rPr>
      <w:b/>
      <w:bCs/>
      <w:noProof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642F32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642F32"/>
    <w:rPr>
      <w:sz w:val="22"/>
      <w:shd w:val="clear" w:color="auto" w:fill="FFFFFF"/>
    </w:rPr>
  </w:style>
  <w:style w:type="paragraph" w:styleId="af0">
    <w:name w:val="Body Text"/>
    <w:basedOn w:val="a"/>
    <w:link w:val="af"/>
    <w:rsid w:val="00642F32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642F32"/>
    <w:rPr>
      <w:rFonts w:ascii="Times New Roman" w:hAnsi="Times New Roman"/>
      <w:szCs w:val="28"/>
    </w:rPr>
  </w:style>
  <w:style w:type="character" w:customStyle="1" w:styleId="49">
    <w:name w:val="Основной текст + Полужирный49"/>
    <w:basedOn w:val="af"/>
    <w:rsid w:val="00642F32"/>
    <w:rPr>
      <w:rFonts w:ascii="Times New Roman" w:hAnsi="Times New Roman" w:cs="Times New Roman"/>
      <w:b/>
      <w:bCs/>
      <w:spacing w:val="0"/>
      <w:sz w:val="22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642F32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42F32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642F32"/>
    <w:rPr>
      <w:b/>
      <w:bCs/>
      <w:sz w:val="22"/>
      <w:shd w:val="clear" w:color="auto" w:fill="FFFFFF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60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F0B"/>
    <w:pPr>
      <w:tabs>
        <w:tab w:val="right" w:leader="dot" w:pos="6397"/>
      </w:tabs>
      <w:spacing w:after="0" w:line="360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главление (2) + Не полужирный"/>
    <w:basedOn w:val="a0"/>
    <w:rsid w:val="004C114D"/>
    <w:rPr>
      <w:b/>
      <w:bCs/>
      <w:sz w:val="22"/>
      <w:szCs w:val="22"/>
      <w:shd w:val="clear" w:color="auto" w:fill="FFFFFF"/>
    </w:rPr>
  </w:style>
  <w:style w:type="character" w:customStyle="1" w:styleId="230">
    <w:name w:val="Оглавление (2)3"/>
    <w:basedOn w:val="a0"/>
    <w:rsid w:val="004C114D"/>
    <w:rPr>
      <w:b/>
      <w:bCs/>
      <w:noProof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642F32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642F32"/>
    <w:rPr>
      <w:sz w:val="22"/>
      <w:shd w:val="clear" w:color="auto" w:fill="FFFFFF"/>
    </w:rPr>
  </w:style>
  <w:style w:type="paragraph" w:styleId="af0">
    <w:name w:val="Body Text"/>
    <w:basedOn w:val="a"/>
    <w:link w:val="af"/>
    <w:rsid w:val="00642F32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642F32"/>
    <w:rPr>
      <w:rFonts w:ascii="Times New Roman" w:hAnsi="Times New Roman"/>
      <w:szCs w:val="28"/>
    </w:rPr>
  </w:style>
  <w:style w:type="character" w:customStyle="1" w:styleId="49">
    <w:name w:val="Основной текст + Полужирный49"/>
    <w:basedOn w:val="af"/>
    <w:rsid w:val="00642F32"/>
    <w:rPr>
      <w:rFonts w:ascii="Times New Roman" w:hAnsi="Times New Roman" w:cs="Times New Roman"/>
      <w:b/>
      <w:bCs/>
      <w:spacing w:val="0"/>
      <w:sz w:val="22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642F32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42F32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642F32"/>
    <w:rPr>
      <w:b/>
      <w:bCs/>
      <w:sz w:val="22"/>
      <w:shd w:val="clear" w:color="auto" w:fill="FFFFFF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60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2019-12-23T07:04:00Z</dcterms:created>
  <dcterms:modified xsi:type="dcterms:W3CDTF">2019-12-23T07:04:00Z</dcterms:modified>
</cp:coreProperties>
</file>