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18" w:rsidRDefault="000D65C2" w:rsidP="00664918">
      <w:pPr>
        <w:shd w:val="clear" w:color="auto" w:fill="FFFFFF"/>
        <w:spacing w:after="0" w:line="240" w:lineRule="auto"/>
        <w:ind w:right="-260"/>
        <w:jc w:val="center"/>
        <w:rPr>
          <w:rFonts w:ascii="Times New Roman" w:hAnsi="Times New Roman"/>
          <w:bCs/>
          <w:i/>
          <w:iCs/>
          <w:color w:val="333333"/>
          <w:spacing w:val="-16"/>
          <w:sz w:val="28"/>
          <w:szCs w:val="28"/>
        </w:rPr>
      </w:pPr>
      <w:r w:rsidRPr="000D65C2"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  <w:t>ЗОНА ПУСТЫНЬ</w:t>
      </w:r>
      <w:r w:rsidRPr="00664918"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  <w:t>.</w:t>
      </w:r>
    </w:p>
    <w:p w:rsidR="00664918" w:rsidRPr="00664918" w:rsidRDefault="00664918" w:rsidP="00664918">
      <w:pPr>
        <w:shd w:val="clear" w:color="auto" w:fill="FFFFFF"/>
        <w:spacing w:after="0" w:line="240" w:lineRule="auto"/>
        <w:ind w:right="-260"/>
        <w:rPr>
          <w:rFonts w:ascii="Times New Roman" w:hAnsi="Times New Roman"/>
          <w:color w:val="333333"/>
          <w:sz w:val="28"/>
          <w:szCs w:val="28"/>
        </w:rPr>
      </w:pPr>
      <w:r w:rsidRPr="00664918">
        <w:rPr>
          <w:rFonts w:ascii="Times New Roman" w:hAnsi="Times New Roman"/>
          <w:bCs/>
          <w:iCs/>
          <w:color w:val="333333"/>
          <w:spacing w:val="-16"/>
          <w:sz w:val="28"/>
          <w:szCs w:val="28"/>
        </w:rPr>
        <w:t>Цель урока:</w:t>
      </w:r>
    </w:p>
    <w:p w:rsidR="00664918" w:rsidRPr="00664918" w:rsidRDefault="00664918" w:rsidP="00664918">
      <w:pPr>
        <w:shd w:val="clear" w:color="auto" w:fill="FFFFFF"/>
        <w:spacing w:after="0" w:line="240" w:lineRule="auto"/>
        <w:ind w:left="10" w:right="-260" w:firstLine="278"/>
        <w:rPr>
          <w:rFonts w:ascii="Times New Roman" w:hAnsi="Times New Roman"/>
          <w:color w:val="333333"/>
          <w:spacing w:val="-1"/>
          <w:w w:val="89"/>
          <w:sz w:val="28"/>
          <w:szCs w:val="28"/>
        </w:rPr>
      </w:pPr>
      <w:r w:rsidRPr="00664918">
        <w:rPr>
          <w:rFonts w:ascii="Times New Roman" w:hAnsi="Times New Roman"/>
          <w:color w:val="333333"/>
          <w:spacing w:val="-1"/>
          <w:w w:val="89"/>
          <w:sz w:val="28"/>
          <w:szCs w:val="28"/>
        </w:rPr>
        <w:t>Сформировать у учащихся представление о природной зоне пустынь.</w:t>
      </w:r>
    </w:p>
    <w:p w:rsidR="00664918" w:rsidRPr="00664918" w:rsidRDefault="00664918" w:rsidP="00664918">
      <w:pPr>
        <w:shd w:val="clear" w:color="auto" w:fill="FFFFFF"/>
        <w:spacing w:after="0" w:line="240" w:lineRule="auto"/>
        <w:ind w:right="-260"/>
        <w:rPr>
          <w:rFonts w:ascii="Times New Roman" w:hAnsi="Times New Roman"/>
          <w:color w:val="333333"/>
          <w:sz w:val="28"/>
          <w:szCs w:val="28"/>
        </w:rPr>
      </w:pPr>
      <w:r w:rsidRPr="00664918">
        <w:rPr>
          <w:rFonts w:ascii="Times New Roman" w:hAnsi="Times New Roman"/>
          <w:color w:val="333333"/>
          <w:spacing w:val="-1"/>
          <w:w w:val="89"/>
          <w:sz w:val="28"/>
          <w:szCs w:val="28"/>
        </w:rPr>
        <w:t xml:space="preserve"> </w:t>
      </w:r>
      <w:r w:rsidRPr="00664918">
        <w:rPr>
          <w:rFonts w:ascii="Times New Roman" w:hAnsi="Times New Roman"/>
          <w:bCs/>
          <w:iCs/>
          <w:color w:val="333333"/>
          <w:spacing w:val="-16"/>
          <w:sz w:val="28"/>
          <w:szCs w:val="28"/>
        </w:rPr>
        <w:t>Задачи:</w:t>
      </w:r>
    </w:p>
    <w:p w:rsidR="00664918" w:rsidRPr="00664918" w:rsidRDefault="00664918" w:rsidP="00664918">
      <w:pPr>
        <w:shd w:val="clear" w:color="auto" w:fill="FFFFFF"/>
        <w:spacing w:after="0" w:line="240" w:lineRule="auto"/>
        <w:ind w:right="-260"/>
        <w:rPr>
          <w:rFonts w:ascii="Times New Roman" w:hAnsi="Times New Roman"/>
          <w:color w:val="333333"/>
          <w:sz w:val="28"/>
          <w:szCs w:val="28"/>
        </w:rPr>
      </w:pPr>
      <w:r w:rsidRPr="00664918">
        <w:rPr>
          <w:rFonts w:ascii="Times New Roman" w:hAnsi="Times New Roman"/>
          <w:color w:val="333333"/>
          <w:spacing w:val="-1"/>
          <w:w w:val="89"/>
          <w:sz w:val="28"/>
          <w:szCs w:val="28"/>
        </w:rPr>
        <w:t xml:space="preserve">    Познакомить с географическим положением зоны пустынь, ее </w:t>
      </w:r>
      <w:r w:rsidRPr="00664918">
        <w:rPr>
          <w:rFonts w:ascii="Times New Roman" w:hAnsi="Times New Roman"/>
          <w:color w:val="333333"/>
          <w:spacing w:val="-6"/>
          <w:w w:val="89"/>
          <w:sz w:val="28"/>
          <w:szCs w:val="28"/>
        </w:rPr>
        <w:t>особенностями, растениями и животным миром, деятельностью людей.</w:t>
      </w:r>
    </w:p>
    <w:p w:rsidR="00664918" w:rsidRPr="00664918" w:rsidRDefault="00664918" w:rsidP="00664918">
      <w:pPr>
        <w:shd w:val="clear" w:color="auto" w:fill="FFFFFF"/>
        <w:spacing w:after="0" w:line="240" w:lineRule="auto"/>
        <w:ind w:left="14" w:right="-260" w:firstLine="278"/>
        <w:rPr>
          <w:rFonts w:ascii="Times New Roman" w:hAnsi="Times New Roman"/>
          <w:color w:val="333333"/>
          <w:sz w:val="28"/>
          <w:szCs w:val="28"/>
        </w:rPr>
      </w:pPr>
      <w:r w:rsidRPr="00664918">
        <w:rPr>
          <w:rFonts w:ascii="Times New Roman" w:hAnsi="Times New Roman"/>
          <w:color w:val="333333"/>
          <w:w w:val="89"/>
          <w:sz w:val="28"/>
          <w:szCs w:val="28"/>
        </w:rPr>
        <w:t>Развивать умение работать с географической картой, атласом-</w:t>
      </w:r>
      <w:r w:rsidRPr="00664918">
        <w:rPr>
          <w:rFonts w:ascii="Times New Roman" w:hAnsi="Times New Roman"/>
          <w:color w:val="333333"/>
          <w:spacing w:val="-2"/>
          <w:w w:val="89"/>
          <w:sz w:val="28"/>
          <w:szCs w:val="28"/>
        </w:rPr>
        <w:t>определителем, гербарием, дополнительной литературой.</w:t>
      </w:r>
    </w:p>
    <w:p w:rsidR="00664918" w:rsidRPr="00664918" w:rsidRDefault="00664918" w:rsidP="00664918">
      <w:pPr>
        <w:shd w:val="clear" w:color="auto" w:fill="FFFFFF"/>
        <w:spacing w:after="0" w:line="240" w:lineRule="auto"/>
        <w:ind w:left="14" w:right="-260" w:firstLine="278"/>
        <w:rPr>
          <w:rFonts w:ascii="Times New Roman" w:hAnsi="Times New Roman"/>
          <w:color w:val="333333"/>
          <w:spacing w:val="-7"/>
          <w:w w:val="89"/>
          <w:sz w:val="28"/>
          <w:szCs w:val="28"/>
        </w:rPr>
      </w:pPr>
      <w:r w:rsidRPr="00664918">
        <w:rPr>
          <w:rFonts w:ascii="Times New Roman" w:hAnsi="Times New Roman"/>
          <w:color w:val="333333"/>
          <w:spacing w:val="-1"/>
          <w:w w:val="89"/>
          <w:sz w:val="28"/>
          <w:szCs w:val="28"/>
        </w:rPr>
        <w:t>Развивать речь детей, умение наблюдать, рассуждать, делать вы</w:t>
      </w:r>
      <w:r w:rsidRPr="00664918">
        <w:rPr>
          <w:rFonts w:ascii="Times New Roman" w:hAnsi="Times New Roman"/>
          <w:color w:val="333333"/>
          <w:spacing w:val="-7"/>
          <w:w w:val="89"/>
          <w:sz w:val="28"/>
          <w:szCs w:val="28"/>
        </w:rPr>
        <w:t>воды.</w:t>
      </w:r>
    </w:p>
    <w:p w:rsidR="000D65C2" w:rsidRDefault="000D65C2" w:rsidP="006649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664918" w:rsidRPr="000D65C2" w:rsidRDefault="00664918" w:rsidP="000D65C2">
      <w:pPr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</w:pPr>
    </w:p>
    <w:p w:rsidR="005D708A" w:rsidRPr="000D65C2" w:rsidRDefault="005D708A" w:rsidP="000D65C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5D708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Орг</w:t>
      </w:r>
      <w:proofErr w:type="gramStart"/>
      <w:r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.м</w:t>
      </w:r>
      <w:proofErr w:type="gramEnd"/>
      <w:r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омент.</w:t>
      </w:r>
    </w:p>
    <w:p w:rsidR="005D708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Снова пришел долгожданный миг -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Нам пора в дорогу.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Он зовет нас, в загадочный мир,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Таинственный мир природы.</w:t>
      </w:r>
    </w:p>
    <w:p w:rsidR="005D708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Актуализация опорных знаний.</w:t>
      </w:r>
    </w:p>
    <w:p w:rsidR="00744747" w:rsidRPr="000D65C2" w:rsidRDefault="005D708A" w:rsidP="00122B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 тем как отправиться в </w:t>
      </w:r>
      <w:r w:rsidR="009D30CC" w:rsidRPr="000D65C2">
        <w:rPr>
          <w:rFonts w:ascii="Times New Roman" w:eastAsia="Times New Roman" w:hAnsi="Times New Roman"/>
          <w:sz w:val="28"/>
          <w:szCs w:val="28"/>
          <w:lang w:eastAsia="ru-RU"/>
        </w:rPr>
        <w:t>путешествие дальше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, мы должны убедиться, что</w:t>
      </w:r>
      <w:r w:rsidR="009D30CC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 преодолевать трудности и пользоваться предыдущим опытом.</w:t>
      </w:r>
    </w:p>
    <w:p w:rsidR="005D708A" w:rsidRPr="000D65C2" w:rsidRDefault="00122B85" w:rsidP="00122B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D30CC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08A" w:rsidRPr="000D65C2">
        <w:rPr>
          <w:rFonts w:ascii="Times New Roman" w:eastAsia="Times New Roman" w:hAnsi="Times New Roman"/>
          <w:sz w:val="28"/>
          <w:szCs w:val="28"/>
          <w:lang w:eastAsia="ru-RU"/>
        </w:rPr>
        <w:t>О какой природной зоне идет речь в стихотворении:</w:t>
      </w:r>
    </w:p>
    <w:p w:rsidR="005D708A" w:rsidRPr="000D65C2" w:rsidRDefault="005D708A" w:rsidP="00122B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Тут, куда ни кинем взгляд,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Травы ровные стоят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колышутся волнами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Под душистым</w:t>
      </w:r>
      <w:r w:rsidR="009D30CC" w:rsidRPr="000D65C2">
        <w:rPr>
          <w:rFonts w:ascii="Times New Roman" w:eastAsia="Times New Roman" w:hAnsi="Times New Roman"/>
          <w:sz w:val="28"/>
          <w:szCs w:val="28"/>
          <w:lang w:eastAsia="ru-RU"/>
        </w:rPr>
        <w:t>и ветрами. (Степь)</w:t>
      </w:r>
    </w:p>
    <w:p w:rsidR="009D30CC" w:rsidRPr="000D65C2" w:rsidRDefault="009D30CC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Действительно, на прошлом уроке мы с вами вели речь о такой природной зоне, как СТЕПЬ. Чтобы проверить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усвоили 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>особенности этой природной зоны,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0D65C2">
        <w:rPr>
          <w:rFonts w:ascii="Times New Roman" w:eastAsia="Times New Roman" w:hAnsi="Times New Roman"/>
          <w:b/>
          <w:sz w:val="32"/>
          <w:szCs w:val="32"/>
          <w:lang w:eastAsia="ru-RU"/>
        </w:rPr>
        <w:t>поработаем с вами в парах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30CC" w:rsidRPr="000D65C2" w:rsidRDefault="009D30CC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Вам предлагается одно высказывание и несколько вариантов дополнения. Задача заключается в том, чтобы вы</w:t>
      </w:r>
      <w:r w:rsidR="0018262B" w:rsidRPr="000D65C2">
        <w:rPr>
          <w:rFonts w:ascii="Times New Roman" w:eastAsia="Times New Roman" w:hAnsi="Times New Roman"/>
          <w:sz w:val="28"/>
          <w:szCs w:val="28"/>
          <w:lang w:eastAsia="ru-RU"/>
        </w:rPr>
        <w:t>, выбрав правильное дополнение,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истинное высказывание.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1. Зона степей расположена на 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:н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ашей страны: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а) </w:t>
      </w:r>
      <w:proofErr w:type="gramStart"/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севере</w:t>
      </w:r>
      <w:proofErr w:type="gramEnd"/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; б) востоке; в) </w:t>
      </w:r>
      <w:r w:rsidRPr="000D65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юге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2. На карте прир</w:t>
      </w:r>
      <w:r w:rsidR="003D10A2">
        <w:rPr>
          <w:rFonts w:ascii="Times New Roman" w:eastAsia="Times New Roman" w:hAnsi="Times New Roman"/>
          <w:sz w:val="28"/>
          <w:szCs w:val="28"/>
          <w:lang w:eastAsia="ru-RU"/>
        </w:rPr>
        <w:t>одных зон зона степей закрашена</w:t>
      </w:r>
      <w:proofErr w:type="gramStart"/>
      <w:r w:rsidR="003D10A2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 w:rsidR="003D1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цветом: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а) розовым; б) </w:t>
      </w:r>
      <w:r w:rsidRPr="000D65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желтым</w:t>
      </w: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 в) зеленым; г) коричневым.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3. Характерный признак зоны степей - это:</w:t>
      </w:r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а</w:t>
      </w:r>
      <w:r w:rsidRPr="000D65C2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) сплошной травянистый растительный покров</w:t>
      </w: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;</w:t>
      </w:r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б) отсутствие сплошного растительного покрова;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в) обилие лесов, лишайников, кустарников.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4. Для растений степи характерны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::</w:t>
      </w:r>
      <w:proofErr w:type="gramEnd"/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а) стелющиеся корни, крупные листья;</w:t>
      </w:r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б) длинные корни, мясистые стебли, листья колючки;</w:t>
      </w:r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в) </w:t>
      </w:r>
      <w:r w:rsidRPr="000D65C2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  <w:t>корни-луковицы или пучки, узкие тонкие листья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или толстые мясистые стебли и такие же листья.</w:t>
      </w:r>
    </w:p>
    <w:p w:rsidR="000D65C2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Основным занятием населения степей является: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а) </w:t>
      </w:r>
      <w:r w:rsidRPr="000D65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земледелие</w:t>
      </w: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б) рыболовство;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в) оленеводство.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6. В степи по вине человека появились следующие экологические проблемы:</w:t>
      </w:r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а) вырубка, загрязнение бытовым мусором, браконьерство, неограниченное заготовление древесины;</w:t>
      </w:r>
    </w:p>
    <w:p w:rsidR="005D708A" w:rsidRPr="000D65C2" w:rsidRDefault="005D708A" w:rsidP="000D65C2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б) загрязнение поверхности нефтью, браконьерство, неограниченный выпас оленей;</w:t>
      </w:r>
    </w:p>
    <w:p w:rsidR="000D65C2" w:rsidRPr="00122B85" w:rsidRDefault="005D708A" w:rsidP="00122B8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r w:rsidRPr="000D65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) распашка земель, неумеренный выпас скота, браконьерство</w:t>
      </w: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D708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Работа над новой темой.</w:t>
      </w:r>
    </w:p>
    <w:p w:rsidR="005D708A" w:rsidRPr="000D65C2" w:rsidRDefault="0018262B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 С какими природными зонами мы уже с вами познакомились?</w:t>
      </w:r>
    </w:p>
    <w:p w:rsidR="0018262B" w:rsidRPr="000D65C2" w:rsidRDefault="0018262B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(Ледяная, тундра, лесная, степь).</w:t>
      </w:r>
    </w:p>
    <w:p w:rsidR="0018262B" w:rsidRPr="000D65C2" w:rsidRDefault="0018262B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-В какой природной зоне мы с вами живём? (в лесной зоне)</w:t>
      </w:r>
    </w:p>
    <w:p w:rsidR="00F80BC3" w:rsidRPr="000D65C2" w:rsidRDefault="00F80BC3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 В каком направлении мы с вами двигаемся по карте, изучая различные природные зоны?</w:t>
      </w:r>
    </w:p>
    <w:p w:rsidR="00F80BC3" w:rsidRPr="000D65C2" w:rsidRDefault="00F80BC3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(с севера на юг)</w:t>
      </w:r>
    </w:p>
    <w:p w:rsidR="005A4A88" w:rsidRPr="000D65C2" w:rsidRDefault="00F80BC3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 Как изменяется климат? Почему?</w:t>
      </w:r>
      <w:r w:rsidR="005A4A88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это связано?</w:t>
      </w:r>
    </w:p>
    <w:p w:rsidR="005D708A" w:rsidRDefault="005A4A88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вами много говорили о животном и растительном мире каждой природной зоны. И вот сейчас вам предстоит </w:t>
      </w:r>
      <w:r w:rsidRPr="000D65C2">
        <w:rPr>
          <w:rFonts w:ascii="Times New Roman" w:eastAsia="Times New Roman" w:hAnsi="Times New Roman"/>
          <w:b/>
          <w:sz w:val="32"/>
          <w:szCs w:val="32"/>
          <w:lang w:eastAsia="ru-RU"/>
        </w:rPr>
        <w:t>поработать в группах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. Каждой группе дан список животных или растений. Вам нужно найти лишнее и объяснить</w:t>
      </w:r>
      <w:r w:rsidR="0013387A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 вы так решили.</w:t>
      </w:r>
    </w:p>
    <w:p w:rsidR="00B70CB0" w:rsidRDefault="00B70CB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1.Бурый медведь, заяц, белка, варан.</w:t>
      </w:r>
    </w:p>
    <w:p w:rsidR="00B70CB0" w:rsidRDefault="00B70CB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2.Северный олень, полярная сова, черепаха, песец.</w:t>
      </w:r>
    </w:p>
    <w:p w:rsidR="00B70CB0" w:rsidRDefault="00B70CB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3.Суслик, сайгак, степной орёл, верблюд.</w:t>
      </w:r>
    </w:p>
    <w:p w:rsidR="00B70CB0" w:rsidRDefault="00B70CB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1.Мох, верблюжья ко</w:t>
      </w:r>
      <w:r w:rsidR="004A6DFC">
        <w:rPr>
          <w:rFonts w:ascii="Times New Roman" w:eastAsia="Times New Roman" w:hAnsi="Times New Roman"/>
          <w:sz w:val="28"/>
          <w:szCs w:val="28"/>
          <w:lang w:eastAsia="ru-RU"/>
        </w:rPr>
        <w:t>лючка, карликовая берёзка, морош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B70CB0" w:rsidRDefault="00B70CB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2.Сосна, липа, берёза, полынь.</w:t>
      </w:r>
    </w:p>
    <w:p w:rsidR="00B70CB0" w:rsidRPr="000D65C2" w:rsidRDefault="00B70CB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3.Тюльпан, тимофеевка, саксаул, ковыль.</w:t>
      </w:r>
    </w:p>
    <w:p w:rsidR="005A4A88" w:rsidRPr="000D65C2" w:rsidRDefault="005A4A88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( верблюжья колючка, полынь, саксаул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аран, черепаха, верблюд)</w:t>
      </w:r>
    </w:p>
    <w:p w:rsidR="005A4A88" w:rsidRPr="000D65C2" w:rsidRDefault="0013387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-Как вы думаете, на какой вопрос мы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с вами должны ответить? </w:t>
      </w:r>
    </w:p>
    <w:p w:rsidR="0013387A" w:rsidRPr="000D65C2" w:rsidRDefault="0013387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( Где живут эти животные и растения?)</w:t>
      </w:r>
    </w:p>
    <w:p w:rsidR="0013387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Солнечный, жаркий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Желтый поток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Л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ьется в пустыне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На желтый песок.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В воздухе желтом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плотном, как мед,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Желтая птица неслышно поёт. </w:t>
      </w:r>
    </w:p>
    <w:p w:rsidR="000D65C2" w:rsidRPr="000D65C2" w:rsidRDefault="00A635A2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65C2">
        <w:rPr>
          <w:rFonts w:ascii="Times New Roman" w:eastAsia="Times New Roman" w:hAnsi="Times New Roman"/>
          <w:b/>
          <w:sz w:val="32"/>
          <w:szCs w:val="32"/>
          <w:lang w:eastAsia="ru-RU"/>
        </w:rPr>
        <w:t>ФИЗКУЛЬТМИНУТКА</w:t>
      </w:r>
    </w:p>
    <w:p w:rsidR="005D708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Пустыня – это песок, много песка, и голубое безоблачное небо. Кажется, что тебя окружают пустота и жара. Пустыни расположены на юго-западе </w:t>
      </w:r>
      <w:r w:rsidR="0013387A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нашей 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страны, на берегу Каспийского моря. Это южная природная зона, на карте она обозначена оранжевым цветом. </w:t>
      </w:r>
    </w:p>
    <w:p w:rsidR="005D708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Пустыни находятся в умеренном поясе и располагаются ещё ближе к </w:t>
      </w:r>
      <w:r w:rsidR="0013387A" w:rsidRPr="000D65C2">
        <w:rPr>
          <w:rFonts w:ascii="Times New Roman" w:eastAsia="Times New Roman" w:hAnsi="Times New Roman"/>
          <w:sz w:val="28"/>
          <w:szCs w:val="28"/>
          <w:lang w:eastAsia="ru-RU"/>
        </w:rPr>
        <w:t>экватору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там так жарко. Это небольшая по площади природная зона. </w:t>
      </w:r>
    </w:p>
    <w:p w:rsidR="000D65C2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Поверхность пустыни равнинная с валами из песка. Эти песч</w:t>
      </w:r>
      <w:r w:rsidR="0013387A" w:rsidRPr="000D65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ные валы называются барханы, которые постоянно передвигаются благодаря сухим и горячим ветрам пустынь – суховеям</w:t>
      </w:r>
      <w:r w:rsidRPr="000D65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Барханы от этого движения песка медленно движутся и могут засыпать дороги, поля, селения. Высота барханов может достигать 50 метров. Остановить барханы может только растительность, скрепляющая своими корнями пески и ослабляющая силу ветра.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Лето в пустыне жаркое: поверхно</w:t>
      </w:r>
      <w:r w:rsidR="000D65C2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сть нагревается днём </w:t>
      </w:r>
      <w:proofErr w:type="gramStart"/>
      <w:r w:rsidR="000D65C2" w:rsidRPr="000D65C2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0D65C2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плюс 70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С, а в тени выше 40С.   </w:t>
      </w:r>
    </w:p>
    <w:p w:rsidR="000D65C2" w:rsidRPr="000D65C2" w:rsidRDefault="00744747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А ночью прохладно, потому что песок </w:t>
      </w:r>
      <w:r w:rsidR="000D65C2" w:rsidRPr="000D65C2">
        <w:rPr>
          <w:rFonts w:ascii="Times New Roman" w:eastAsia="Times New Roman" w:hAnsi="Times New Roman"/>
          <w:sz w:val="28"/>
          <w:szCs w:val="28"/>
          <w:lang w:eastAsia="ru-RU"/>
        </w:rPr>
        <w:t>остывае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т.</w:t>
      </w:r>
    </w:p>
    <w:p w:rsidR="00744747" w:rsidRPr="000D65C2" w:rsidRDefault="000D65C2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>Чего хочется че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ловеку, когда ему очень жарко? (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хочется пить и купаться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44747" w:rsidRPr="000D65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747" w:rsidRPr="000D65C2" w:rsidRDefault="00744747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К сожалению, в пустыне выпадает мало осадков, порой за лето не выпадает ни капли дождя, а лето длится здесь пять месяцев.</w:t>
      </w:r>
    </w:p>
    <w:p w:rsidR="000D65C2" w:rsidRPr="000D65C2" w:rsidRDefault="00744747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Зима по сравнению с летом суровая: температура опускается до -12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длится она 2-3 месяца.</w:t>
      </w:r>
    </w:p>
    <w:p w:rsidR="0013387A" w:rsidRPr="000D65C2" w:rsidRDefault="000D65C2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387A" w:rsidRPr="000D65C2">
        <w:rPr>
          <w:rFonts w:ascii="Times New Roman" w:eastAsia="Times New Roman" w:hAnsi="Times New Roman"/>
          <w:sz w:val="28"/>
          <w:szCs w:val="28"/>
          <w:lang w:eastAsia="ru-RU"/>
        </w:rPr>
        <w:t>Какова же особенность растений в этой природной зоне?</w:t>
      </w:r>
    </w:p>
    <w:p w:rsidR="0013387A" w:rsidRPr="000D65C2" w:rsidRDefault="0013387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Pr="000D65C2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Выступление детей с сообщениями о растениях).</w:t>
      </w:r>
    </w:p>
    <w:p w:rsidR="00B84A10" w:rsidRPr="000D65C2" w:rsidRDefault="00B84A1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sz w:val="28"/>
          <w:szCs w:val="28"/>
          <w:lang w:eastAsia="ru-RU"/>
        </w:rPr>
        <w:t>Подводим итог</w:t>
      </w: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. Растения имеют длинные корни</w:t>
      </w:r>
      <w:proofErr w:type="gramStart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добывать из глубины воду. Листья у растений пустыни в основном в виде колючек, чтобы испарять как можно меньше влаги.</w:t>
      </w:r>
    </w:p>
    <w:p w:rsidR="00B84A10" w:rsidRPr="000D65C2" w:rsidRDefault="000D65C2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4A10" w:rsidRPr="000D65C2">
        <w:rPr>
          <w:rFonts w:ascii="Times New Roman" w:eastAsia="Times New Roman" w:hAnsi="Times New Roman"/>
          <w:sz w:val="28"/>
          <w:szCs w:val="28"/>
          <w:lang w:eastAsia="ru-RU"/>
        </w:rPr>
        <w:t>Какова же особенность животного мира зоны пустынь?</w:t>
      </w:r>
    </w:p>
    <w:p w:rsidR="00B84A10" w:rsidRPr="000D65C2" w:rsidRDefault="00B84A1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sz w:val="28"/>
          <w:szCs w:val="28"/>
          <w:lang w:eastAsia="ru-RU"/>
        </w:rPr>
        <w:t>(Выступление детей с сообщениями о животных).</w:t>
      </w:r>
    </w:p>
    <w:p w:rsidR="00B84A10" w:rsidRPr="000D65C2" w:rsidRDefault="003D10A2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bookmarkStart w:id="0" w:name="_GoBack"/>
      <w:bookmarkEnd w:id="0"/>
      <w:r w:rsidR="00B84A10" w:rsidRPr="000D65C2">
        <w:rPr>
          <w:rFonts w:ascii="Times New Roman" w:eastAsia="Times New Roman" w:hAnsi="Times New Roman"/>
          <w:b/>
          <w:sz w:val="28"/>
          <w:szCs w:val="28"/>
          <w:lang w:eastAsia="ru-RU"/>
        </w:rPr>
        <w:t>Подводим итог</w:t>
      </w:r>
      <w:r w:rsidR="00B84A10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708A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-Итак, животный мир пустыни своеобразен. Все они имеют желтоватую окраску. Днем многие животные прячутся в норах или зарываются в песок, а по ночам выходят на поиски пищи. Те животные, которые кормятся днем, держатся в тени растений. Животные пустыни могут подолгу обходиться без воды. А некоторые совсем не пьют, им достаточно той влаги, которую они получают, поедая растения.</w:t>
      </w:r>
    </w:p>
    <w:p w:rsidR="00B84A10" w:rsidRPr="000D65C2" w:rsidRDefault="00B84A10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Экологические проблемы.</w:t>
      </w:r>
    </w:p>
    <w:p w:rsidR="00B84A10" w:rsidRPr="000D65C2" w:rsidRDefault="00B84A10" w:rsidP="000D65C2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D65C2">
        <w:rPr>
          <w:rFonts w:ascii="Times New Roman" w:hAnsi="Times New Roman"/>
          <w:sz w:val="28"/>
          <w:szCs w:val="28"/>
          <w:shd w:val="clear" w:color="auto" w:fill="FFFFFF"/>
        </w:rPr>
        <w:t>Освоение пустынь человеком привело к экологическим проблемам в этой природной зоне. Люди построили каналы, чтобы орошать землю – это хорошо. Но неумеренное орошение привело к тому, что в почве стало скапливаться большое количество соли.  Это пагубно влияет на растения и животных. Больше стало подвижных песков – животные полностью съедают растения на пастбищах. Проблемой является и браконьерство. От рук браконьеров погибает много животных. Под угрозой исчезновения оказались сайгаки: созданные человеком оросительные каналы оказались для сайгаков непреодолимыми (рассказ сопровождается видеосюжетами). Для сохранения природы в 1990 году в Республике Калмыкия создан заповедник «Черные земли» (показать на карте). В этом заповеднике есть участки пустынь и полупустынь, встречаются все виды животных и даже птиц.</w:t>
      </w:r>
    </w:p>
    <w:p w:rsidR="000D65C2" w:rsidRPr="000D65C2" w:rsidRDefault="005D708A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 Итог урока.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A6175" w:rsidRPr="000D65C2">
        <w:rPr>
          <w:rFonts w:ascii="Times New Roman" w:eastAsia="Times New Roman" w:hAnsi="Times New Roman"/>
          <w:sz w:val="28"/>
          <w:szCs w:val="28"/>
          <w:lang w:eastAsia="ru-RU"/>
        </w:rPr>
        <w:t>Где находится зона пустынь?</w:t>
      </w:r>
    </w:p>
    <w:p w:rsidR="002A6175" w:rsidRPr="000D65C2" w:rsidRDefault="002A6175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-Какая зима в пустыне?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 Какое лето в пустыне? (Жаркое, продолжительное)</w:t>
      </w:r>
    </w:p>
    <w:p w:rsidR="005D708A" w:rsidRPr="000D65C2" w:rsidRDefault="005D708A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 Как животные и растения приспособились к жизни в этой зоне? (Ведут в основном ночной образ жизни).</w:t>
      </w:r>
    </w:p>
    <w:p w:rsidR="000D65C2" w:rsidRPr="000D65C2" w:rsidRDefault="000D65C2" w:rsidP="000D6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sz w:val="28"/>
          <w:szCs w:val="28"/>
          <w:lang w:eastAsia="ru-RU"/>
        </w:rPr>
        <w:t>- Какие экологические проблемы возникли в зоне пустынь?</w:t>
      </w:r>
    </w:p>
    <w:p w:rsidR="005D708A" w:rsidRPr="000D65C2" w:rsidRDefault="000D65C2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sz w:val="28"/>
          <w:szCs w:val="28"/>
          <w:lang w:eastAsia="ru-RU"/>
        </w:rPr>
        <w:t>6. Рефлексия.</w:t>
      </w:r>
    </w:p>
    <w:p w:rsidR="005D708A" w:rsidRPr="000D65C2" w:rsidRDefault="000D65C2" w:rsidP="000D65C2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5D708A" w:rsidRPr="000D65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Домашнее задание.</w:t>
      </w:r>
      <w:r w:rsidR="005D708A" w:rsidRPr="000D65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A6175" w:rsidRPr="000D65C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с. 29, Т. 49 № 8, 9.</w:t>
      </w:r>
    </w:p>
    <w:p w:rsidR="007F4FF8" w:rsidRDefault="007F4FF8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0A2" w:rsidRDefault="003D10A2" w:rsidP="003D10A2">
      <w:r>
        <w:rPr>
          <w:noProof/>
          <w:lang w:eastAsia="ru-RU"/>
        </w:rPr>
        <w:lastRenderedPageBreak/>
        <w:drawing>
          <wp:inline distT="0" distB="0" distL="0" distR="0" wp14:anchorId="14BB5869" wp14:editId="723B66CB">
            <wp:extent cx="5940425" cy="3815776"/>
            <wp:effectExtent l="19050" t="0" r="3175" b="0"/>
            <wp:docPr id="1" name="Рисунок 1" descr="http://assets.acasatv.ro/assets/crimetime/2011/05/13/image_galleries/11986/atentie-o-reptila-deosebit-de-periculoasa-a-evadat-si-se-afla-in-libertate-in-bucur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acasatv.ro/assets/crimetime/2011/05/13/image_galleries/11986/atentie-o-reptila-deosebit-de-periculoasa-a-evadat-si-se-afla-in-libertate-in-bucure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A2" w:rsidRPr="000F55B6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Pr="000F55B6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b/>
          <w:sz w:val="32"/>
          <w:szCs w:val="32"/>
          <w:shd w:val="clear" w:color="auto" w:fill="FFFFFF"/>
        </w:rPr>
        <w:t>Вараны</w:t>
      </w:r>
      <w:r w:rsidRPr="000F55B6">
        <w:rPr>
          <w:rFonts w:ascii="Times New Roman" w:hAnsi="Times New Roman"/>
          <w:sz w:val="32"/>
          <w:szCs w:val="32"/>
          <w:shd w:val="clear" w:color="auto" w:fill="FFFFFF"/>
        </w:rPr>
        <w:t xml:space="preserve"> являются ящерицами, в большинстве случаев крупными. Самым крупным современным видом рода является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proofErr w:type="spellStart"/>
      <w:r w:rsidRPr="000F55B6">
        <w:rPr>
          <w:rFonts w:ascii="Times New Roman" w:hAnsi="Times New Roman"/>
          <w:sz w:val="32"/>
          <w:szCs w:val="32"/>
          <w:shd w:val="clear" w:color="auto" w:fill="FFFFFF"/>
        </w:rPr>
        <w:t>комодский</w:t>
      </w:r>
      <w:proofErr w:type="spellEnd"/>
      <w:r w:rsidRPr="000F55B6">
        <w:rPr>
          <w:rFonts w:ascii="Times New Roman" w:hAnsi="Times New Roman"/>
          <w:sz w:val="32"/>
          <w:szCs w:val="32"/>
          <w:shd w:val="clear" w:color="auto" w:fill="FFFFFF"/>
        </w:rPr>
        <w:t xml:space="preserve"> варан, достигающий 3 метров в длину.</w:t>
      </w:r>
    </w:p>
    <w:p w:rsidR="003D10A2" w:rsidRPr="000F55B6" w:rsidRDefault="003D10A2" w:rsidP="003D10A2">
      <w:pPr>
        <w:pStyle w:val="ac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0F55B6">
        <w:rPr>
          <w:sz w:val="32"/>
          <w:szCs w:val="32"/>
        </w:rPr>
        <w:t>Большинство варанов ведут наземный образ жизни, но существует множество древесных и полуводных видов. Полуводные виды хорошо плавают и ныряют, некоторые из них могут оставаться под водой около часа.</w:t>
      </w:r>
    </w:p>
    <w:p w:rsidR="003D10A2" w:rsidRPr="000F55B6" w:rsidRDefault="003D10A2" w:rsidP="003D10A2">
      <w:pPr>
        <w:pStyle w:val="ac"/>
        <w:shd w:val="clear" w:color="auto" w:fill="FFFFFF"/>
        <w:spacing w:before="120" w:beforeAutospacing="0" w:after="0" w:afterAutospacing="0"/>
        <w:rPr>
          <w:sz w:val="32"/>
          <w:szCs w:val="32"/>
        </w:rPr>
      </w:pPr>
      <w:r w:rsidRPr="000F55B6">
        <w:rPr>
          <w:sz w:val="32"/>
          <w:szCs w:val="32"/>
        </w:rPr>
        <w:t>Как правило, эти ящерицы активны днем.</w:t>
      </w:r>
      <w:r w:rsidRPr="000F55B6">
        <w:rPr>
          <w:rStyle w:val="apple-converted-space"/>
          <w:sz w:val="32"/>
          <w:szCs w:val="32"/>
        </w:rPr>
        <w:t> </w:t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0F55B6">
        <w:rPr>
          <w:rFonts w:ascii="Times New Roman" w:hAnsi="Times New Roman"/>
          <w:sz w:val="32"/>
          <w:szCs w:val="32"/>
          <w:shd w:val="clear" w:color="auto" w:fill="FFFFFF"/>
        </w:rPr>
        <w:t>Вараны являются хищниками и питаются различными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 </w:t>
      </w:r>
      <w:r w:rsidRPr="000F55B6">
        <w:rPr>
          <w:rFonts w:ascii="Times New Roman" w:hAnsi="Times New Roman"/>
          <w:sz w:val="32"/>
          <w:szCs w:val="32"/>
          <w:shd w:val="clear" w:color="auto" w:fill="FFFFFF"/>
        </w:rPr>
        <w:t>животными: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7" w:tooltip="Насекомые" w:history="1">
        <w:r w:rsidRPr="000F55B6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насекомыми</w:t>
        </w:r>
      </w:hyperlink>
      <w:r w:rsidRPr="000F55B6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8" w:tooltip="Моллюски" w:history="1">
        <w:r w:rsidRPr="000F55B6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моллюсками</w:t>
        </w:r>
      </w:hyperlink>
      <w:r w:rsidRPr="000F55B6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9" w:tooltip="Ракообразные" w:history="1">
        <w:r w:rsidRPr="000F55B6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ракообразными</w:t>
        </w:r>
      </w:hyperlink>
      <w:r w:rsidRPr="000F55B6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10" w:tooltip="Рыбы" w:history="1">
        <w:r w:rsidRPr="000F55B6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рыбой</w:t>
        </w:r>
      </w:hyperlink>
      <w:r w:rsidRPr="000F55B6">
        <w:rPr>
          <w:rFonts w:ascii="Times New Roman" w:hAnsi="Times New Roman"/>
          <w:sz w:val="32"/>
          <w:szCs w:val="32"/>
          <w:shd w:val="clear" w:color="auto" w:fill="FFFFFF"/>
        </w:rPr>
        <w:t>, ящерицами, змеями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0F55B6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11" w:tooltip="Птицы" w:history="1">
        <w:r w:rsidRPr="000F55B6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птицами</w:t>
        </w:r>
      </w:hyperlink>
      <w:r w:rsidRPr="000F55B6">
        <w:rPr>
          <w:rFonts w:ascii="Times New Roman" w:hAnsi="Times New Roman"/>
          <w:sz w:val="32"/>
          <w:szCs w:val="32"/>
          <w:shd w:val="clear" w:color="auto" w:fill="FFFFFF"/>
        </w:rPr>
        <w:t>, а также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12" w:tooltip="Яйцо" w:history="1">
        <w:r w:rsidRPr="000F55B6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яйцами</w:t>
        </w:r>
      </w:hyperlink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0F55B6">
        <w:rPr>
          <w:rFonts w:ascii="Times New Roman" w:hAnsi="Times New Roman"/>
          <w:sz w:val="32"/>
          <w:szCs w:val="32"/>
          <w:shd w:val="clear" w:color="auto" w:fill="FFFFFF"/>
        </w:rPr>
        <w:t>птиц и</w:t>
      </w:r>
      <w:r w:rsidRPr="000F55B6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13" w:tooltip="Рептилии" w:history="1">
        <w:r w:rsidRPr="000F55B6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рептилий</w:t>
        </w:r>
      </w:hyperlink>
      <w:r w:rsidRPr="000F55B6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D10A2" w:rsidRPr="0015322F" w:rsidRDefault="003D10A2" w:rsidP="003D10A2">
      <w:pPr>
        <w:pStyle w:val="ac"/>
        <w:shd w:val="clear" w:color="auto" w:fill="FFFFFF"/>
        <w:spacing w:before="0" w:beforeAutospacing="0" w:after="0" w:afterAutospacing="0"/>
        <w:rPr>
          <w:color w:val="252525"/>
          <w:sz w:val="32"/>
          <w:szCs w:val="32"/>
        </w:rPr>
      </w:pPr>
      <w:r w:rsidRPr="00835B5A">
        <w:rPr>
          <w:b/>
          <w:color w:val="252525"/>
          <w:sz w:val="32"/>
          <w:szCs w:val="32"/>
        </w:rPr>
        <w:lastRenderedPageBreak/>
        <w:t>Черепахи</w:t>
      </w:r>
      <w:r>
        <w:rPr>
          <w:color w:val="252525"/>
          <w:sz w:val="32"/>
          <w:szCs w:val="32"/>
        </w:rPr>
        <w:t xml:space="preserve"> - н</w:t>
      </w:r>
      <w:r w:rsidRPr="0015322F">
        <w:rPr>
          <w:color w:val="252525"/>
          <w:sz w:val="32"/>
          <w:szCs w:val="32"/>
        </w:rPr>
        <w:t>аземные животные с высоким, реже приплюснутым, панцирем, с толстыми столбовидными ногами. Голова и ноги покрыты щитками и чешуями.</w:t>
      </w:r>
    </w:p>
    <w:p w:rsidR="003D10A2" w:rsidRPr="0015322F" w:rsidRDefault="003D10A2" w:rsidP="003D10A2">
      <w:pPr>
        <w:pStyle w:val="ac"/>
        <w:shd w:val="clear" w:color="auto" w:fill="FFFFFF"/>
        <w:spacing w:before="0" w:beforeAutospacing="0" w:after="0" w:afterAutospacing="0"/>
        <w:rPr>
          <w:color w:val="252525"/>
          <w:sz w:val="32"/>
          <w:szCs w:val="32"/>
        </w:rPr>
      </w:pPr>
      <w:r w:rsidRPr="0015322F">
        <w:rPr>
          <w:color w:val="252525"/>
          <w:sz w:val="32"/>
          <w:szCs w:val="32"/>
        </w:rPr>
        <w:t>Среди сухопутных черепах встречаются как мелкие виды, длиной около 12 см, так и гигантские, длинной до метра и более</w:t>
      </w:r>
      <w:r>
        <w:rPr>
          <w:color w:val="252525"/>
          <w:sz w:val="32"/>
          <w:szCs w:val="32"/>
        </w:rPr>
        <w:t xml:space="preserve">. </w:t>
      </w:r>
      <w:proofErr w:type="gramStart"/>
      <w:r>
        <w:rPr>
          <w:color w:val="252525"/>
          <w:sz w:val="32"/>
          <w:szCs w:val="32"/>
        </w:rPr>
        <w:t>И</w:t>
      </w:r>
      <w:hyperlink r:id="rId14" w:tooltip="Голиаф (черепаха)" w:history="1">
        <w:r w:rsidRPr="0015322F">
          <w:rPr>
            <w:rStyle w:val="ad"/>
            <w:sz w:val="32"/>
            <w:szCs w:val="32"/>
          </w:rPr>
          <w:t>звестны</w:t>
        </w:r>
        <w:proofErr w:type="gramEnd"/>
        <w:r w:rsidRPr="0015322F">
          <w:rPr>
            <w:rStyle w:val="ad"/>
            <w:sz w:val="32"/>
            <w:szCs w:val="32"/>
          </w:rPr>
          <w:t xml:space="preserve"> экземпляры</w:t>
        </w:r>
      </w:hyperlink>
      <w:r w:rsidRPr="0015322F">
        <w:rPr>
          <w:color w:val="252525"/>
          <w:sz w:val="32"/>
          <w:szCs w:val="32"/>
        </w:rPr>
        <w:t>, достигшие в неволе около 400 кг живого веса.</w:t>
      </w:r>
    </w:p>
    <w:p w:rsidR="003D10A2" w:rsidRPr="0015322F" w:rsidRDefault="003D10A2" w:rsidP="003D10A2">
      <w:pPr>
        <w:spacing w:after="0" w:line="240" w:lineRule="auto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5322F">
        <w:rPr>
          <w:rStyle w:val="apple-converted-space"/>
          <w:rFonts w:ascii="Times New Roman" w:hAnsi="Times New Roman"/>
          <w:color w:val="252525"/>
          <w:sz w:val="32"/>
          <w:szCs w:val="32"/>
          <w:shd w:val="clear" w:color="auto" w:fill="FFFFFF"/>
        </w:rPr>
        <w:t> </w:t>
      </w:r>
      <w:r w:rsidRPr="0015322F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Сухопутные черепахи очень медлительны и неуклюжи, поэтому в случае опасности не пытаются спастись бегством, а прячутся в панцирь.</w:t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5322F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В основном они растительноядные (капуста, морковь и разные фрукты), но их рацион должен включать определённое количество пищи животного происхождения. Могут очень долго обходиться без воды и пищи.</w:t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8BFF69" wp14:editId="72D20A60">
            <wp:extent cx="5940425" cy="4449949"/>
            <wp:effectExtent l="19050" t="0" r="3175" b="0"/>
            <wp:docPr id="2" name="Рисунок 2" descr="http://www.epochtimes.ru/eet-content/uploads/06/ukraine2011/75_cherepa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ochtimes.ru/eet-content/uploads/06/ukraine2011/75_cherepax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Pr="0015322F" w:rsidRDefault="003D10A2" w:rsidP="003D10A2">
      <w:pPr>
        <w:shd w:val="clear" w:color="auto" w:fill="FFFFFF"/>
        <w:spacing w:after="0" w:line="419" w:lineRule="atLeast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  <w:r w:rsidRPr="0015322F">
        <w:rPr>
          <w:rFonts w:ascii="Times New Roman" w:eastAsia="Times New Roman" w:hAnsi="Times New Roman"/>
          <w:b/>
          <w:bCs/>
          <w:color w:val="252525"/>
          <w:sz w:val="32"/>
          <w:szCs w:val="32"/>
          <w:lang w:eastAsia="ru-RU"/>
        </w:rPr>
        <w:lastRenderedPageBreak/>
        <w:t>Верблюды</w:t>
      </w:r>
      <w:r w:rsidRPr="00835B5A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 - э</w:t>
      </w:r>
      <w:r w:rsidRPr="0015322F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то крупные животные, приспособленные для жизни в засушливых регионах мира</w:t>
      </w:r>
      <w:r w:rsidRPr="00835B5A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 xml:space="preserve">. </w:t>
      </w:r>
      <w:r w:rsidRPr="0015322F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Существует два вида верблюдов</w:t>
      </w:r>
    </w:p>
    <w:p w:rsidR="003D10A2" w:rsidRPr="00835B5A" w:rsidRDefault="003D10A2" w:rsidP="003D10A2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rPr>
          <w:rFonts w:ascii="Times New Roman" w:hAnsi="Times New Roman"/>
          <w:sz w:val="32"/>
          <w:szCs w:val="32"/>
        </w:rPr>
      </w:pPr>
      <w:r w:rsidRPr="00835B5A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hyperlink r:id="rId16" w:tooltip="Двугорбый верблюд" w:history="1">
        <w:r w:rsidRPr="00835B5A">
          <w:rPr>
            <w:rFonts w:ascii="Times New Roman" w:eastAsia="Times New Roman" w:hAnsi="Times New Roman"/>
            <w:sz w:val="32"/>
            <w:szCs w:val="32"/>
            <w:lang w:eastAsia="ru-RU"/>
          </w:rPr>
          <w:t>двугорбый верблюд</w:t>
        </w:r>
      </w:hyperlink>
      <w:r w:rsidRPr="0015322F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</w:p>
    <w:p w:rsidR="003D10A2" w:rsidRPr="00835B5A" w:rsidRDefault="003D10A2" w:rsidP="003D10A2">
      <w:pPr>
        <w:numPr>
          <w:ilvl w:val="0"/>
          <w:numId w:val="2"/>
        </w:numPr>
        <w:shd w:val="clear" w:color="auto" w:fill="FFFFFF"/>
        <w:spacing w:after="0" w:line="419" w:lineRule="atLeast"/>
        <w:ind w:left="384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  <w:hyperlink r:id="rId17" w:tooltip="Одногорбый верблюд" w:history="1">
        <w:r w:rsidRPr="00835B5A">
          <w:rPr>
            <w:rFonts w:ascii="Times New Roman" w:eastAsia="Times New Roman" w:hAnsi="Times New Roman"/>
            <w:sz w:val="32"/>
            <w:szCs w:val="32"/>
            <w:lang w:eastAsia="ru-RU"/>
          </w:rPr>
          <w:t>одногорбый верблюд</w:t>
        </w:r>
      </w:hyperlink>
    </w:p>
    <w:p w:rsidR="003D10A2" w:rsidRPr="0015322F" w:rsidRDefault="003D10A2" w:rsidP="003D10A2">
      <w:pPr>
        <w:shd w:val="clear" w:color="auto" w:fill="FFFFFF"/>
        <w:spacing w:after="0" w:line="419" w:lineRule="atLeast"/>
        <w:ind w:left="24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  <w:r w:rsidRPr="0015322F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Жители пустыни высоко ценят верблюдов и называют это животное «кораблём пустыни».</w:t>
      </w: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У верблюдов длинная шея, длинные мохнатые ресницы надёжно защищают их большие глаза от песка, а ноздри-щёлочки при необходимости могут плотно закрываться. Зрение у верблюдов отличное: они могут увидеть идущего человека за километр.</w:t>
      </w: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Эти млекопитающие хорошо приспособлены к жизни в суровой и безводной местности.</w:t>
      </w: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Верблюд подолгу может обходиться без</w:t>
      </w:r>
      <w:r w:rsidRPr="00835B5A">
        <w:rPr>
          <w:rStyle w:val="apple-converted-space"/>
          <w:rFonts w:ascii="Times New Roman" w:hAnsi="Times New Roman"/>
          <w:color w:val="252525"/>
          <w:sz w:val="32"/>
          <w:szCs w:val="32"/>
          <w:shd w:val="clear" w:color="auto" w:fill="FFFFFF"/>
        </w:rPr>
        <w:t> </w:t>
      </w:r>
      <w:hyperlink r:id="rId18" w:tooltip="Вода" w:history="1">
        <w:r w:rsidRPr="00835B5A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воды</w:t>
        </w:r>
      </w:hyperlink>
      <w:r w:rsidRPr="00835B5A">
        <w:rPr>
          <w:rFonts w:ascii="Times New Roman" w:hAnsi="Times New Roman"/>
          <w:sz w:val="32"/>
          <w:szCs w:val="32"/>
          <w:shd w:val="clear" w:color="auto" w:fill="FFFFFF"/>
        </w:rPr>
        <w:t>,</w:t>
      </w: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35B5A">
        <w:rPr>
          <w:rFonts w:ascii="Times New Roman" w:hAnsi="Times New Roman"/>
          <w:sz w:val="32"/>
          <w:szCs w:val="32"/>
          <w:shd w:val="clear" w:color="auto" w:fill="FFFFFF"/>
        </w:rPr>
        <w:t>Верблюды —</w:t>
      </w:r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19" w:tooltip="Жвачные животные" w:history="1">
        <w:r w:rsidRPr="00835B5A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жвачные животные</w:t>
        </w:r>
      </w:hyperlink>
      <w:r w:rsidRPr="00835B5A">
        <w:rPr>
          <w:rFonts w:ascii="Times New Roman" w:hAnsi="Times New Roman"/>
          <w:sz w:val="32"/>
          <w:szCs w:val="32"/>
          <w:shd w:val="clear" w:color="auto" w:fill="FFFFFF"/>
        </w:rPr>
        <w:t>. Они питаются</w:t>
      </w:r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0" w:tooltip="Солянка (растение)" w:history="1">
        <w:r w:rsidRPr="00835B5A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солянками</w:t>
        </w:r>
      </w:hyperlink>
      <w:r w:rsidRPr="00835B5A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1" w:tooltip="Полынь" w:history="1">
        <w:r w:rsidRPr="00835B5A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полынью</w:t>
        </w:r>
      </w:hyperlink>
      <w:r w:rsidRPr="00835B5A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2" w:tooltip="Верблюжья колючка" w:history="1">
        <w:r w:rsidRPr="00835B5A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верблюжьей колючкой</w:t>
        </w:r>
      </w:hyperlink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835B5A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3" w:tooltip="Саксаул" w:history="1">
        <w:r w:rsidRPr="00835B5A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саксаулом</w:t>
        </w:r>
      </w:hyperlink>
      <w:r w:rsidRPr="00835B5A">
        <w:rPr>
          <w:rFonts w:ascii="Times New Roman" w:hAnsi="Times New Roman"/>
          <w:sz w:val="32"/>
          <w:szCs w:val="32"/>
          <w:shd w:val="clear" w:color="auto" w:fill="FFFFFF"/>
        </w:rPr>
        <w:t>. Верблюды могут пить</w:t>
      </w:r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4" w:tooltip="Солёная вода" w:history="1">
        <w:r w:rsidRPr="00835B5A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солёную воду</w:t>
        </w:r>
      </w:hyperlink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vertAlign w:val="superscript"/>
        </w:rPr>
      </w:pPr>
      <w:r w:rsidRPr="00835B5A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835B5A">
        <w:rPr>
          <w:rFonts w:ascii="Times New Roman" w:hAnsi="Times New Roman"/>
          <w:sz w:val="32"/>
          <w:szCs w:val="32"/>
          <w:shd w:val="clear" w:color="auto" w:fill="FFFFFF"/>
        </w:rPr>
        <w:t>Верблюды способны выживать без воды до двух недель, а без пищи до месяц</w:t>
      </w:r>
      <w:r>
        <w:rPr>
          <w:rFonts w:ascii="Times New Roman" w:hAnsi="Times New Roman"/>
          <w:sz w:val="32"/>
          <w:szCs w:val="32"/>
          <w:shd w:val="clear" w:color="auto" w:fill="FFFFFF"/>
        </w:rPr>
        <w:t>а.</w:t>
      </w: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vertAlign w:val="superscript"/>
        </w:rPr>
      </w:pP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color w:val="252525"/>
          <w:sz w:val="32"/>
          <w:szCs w:val="32"/>
          <w:shd w:val="clear" w:color="auto" w:fill="FFFFFF"/>
          <w:vertAlign w:val="superscript"/>
        </w:rPr>
      </w:pPr>
    </w:p>
    <w:p w:rsidR="003D10A2" w:rsidRDefault="003D10A2" w:rsidP="003D10A2">
      <w:pPr>
        <w:spacing w:after="0" w:line="240" w:lineRule="auto"/>
        <w:rPr>
          <w:rFonts w:ascii="Arial" w:hAnsi="Arial" w:cs="Arial"/>
          <w:color w:val="252525"/>
          <w:shd w:val="clear" w:color="auto" w:fill="FFFFFF"/>
          <w:vertAlign w:val="superscript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1C80B3" wp14:editId="65823E79">
            <wp:extent cx="4580701" cy="3431901"/>
            <wp:effectExtent l="19050" t="0" r="0" b="0"/>
            <wp:docPr id="3" name="Рисунок 3" descr="http://www.id2sorties.com/did2photos/chameau-la-ferme-d-eden-st-vougay-parc-animalie-1231115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d2sorties.com/did2photos/chameau-la-ferme-d-eden-st-vougay-parc-animalie-1231115263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55" cy="34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Pr="004959E0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  <w:proofErr w:type="spellStart"/>
      <w:proofErr w:type="gramStart"/>
      <w:r w:rsidRPr="004959E0">
        <w:rPr>
          <w:rFonts w:ascii="Times New Roman" w:hAnsi="Times New Roman"/>
          <w:b/>
          <w:bCs/>
          <w:color w:val="252525"/>
          <w:sz w:val="32"/>
          <w:szCs w:val="32"/>
          <w:shd w:val="clear" w:color="auto" w:fill="FFFFFF"/>
        </w:rPr>
        <w:lastRenderedPageBreak/>
        <w:t>Верблю́жья</w:t>
      </w:r>
      <w:proofErr w:type="spellEnd"/>
      <w:proofErr w:type="gramEnd"/>
      <w:r w:rsidRPr="004959E0">
        <w:rPr>
          <w:rFonts w:ascii="Times New Roman" w:hAnsi="Times New Roman"/>
          <w:b/>
          <w:b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4959E0">
        <w:rPr>
          <w:rFonts w:ascii="Times New Roman" w:hAnsi="Times New Roman"/>
          <w:b/>
          <w:bCs/>
          <w:color w:val="252525"/>
          <w:sz w:val="32"/>
          <w:szCs w:val="32"/>
          <w:shd w:val="clear" w:color="auto" w:fill="FFFFFF"/>
        </w:rPr>
        <w:t>колю́чка</w:t>
      </w:r>
      <w:proofErr w:type="spellEnd"/>
      <w:r w:rsidRPr="004959E0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 xml:space="preserve">, </w:t>
      </w:r>
      <w:r w:rsidRPr="004959E0">
        <w:rPr>
          <w:rFonts w:ascii="Times New Roman" w:hAnsi="Times New Roman"/>
          <w:sz w:val="32"/>
          <w:szCs w:val="32"/>
          <w:shd w:val="clear" w:color="auto" w:fill="FFFFFF"/>
        </w:rPr>
        <w:t>произрастает в</w:t>
      </w:r>
      <w:r w:rsidRPr="004959E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6" w:tooltip="Пустыня" w:history="1">
        <w:r w:rsidRPr="004959E0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пустынях</w:t>
        </w:r>
      </w:hyperlink>
      <w:r w:rsidRPr="004959E0">
        <w:rPr>
          <w:rFonts w:ascii="Times New Roman" w:hAnsi="Times New Roman"/>
          <w:sz w:val="32"/>
          <w:szCs w:val="32"/>
          <w:shd w:val="clear" w:color="auto" w:fill="FFFFFF"/>
        </w:rPr>
        <w:t>. Расти в пустыне верблюжьей колючке помогает уходящая вглубь на 20 метров</w:t>
      </w:r>
      <w:r w:rsidRPr="004959E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7" w:tooltip="Корень" w:history="1">
        <w:r w:rsidRPr="004959E0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корневая система</w:t>
        </w:r>
      </w:hyperlink>
      <w:r w:rsidRPr="004959E0">
        <w:rPr>
          <w:rFonts w:ascii="Times New Roman" w:hAnsi="Times New Roman"/>
          <w:sz w:val="32"/>
          <w:szCs w:val="32"/>
          <w:shd w:val="clear" w:color="auto" w:fill="FFFFFF"/>
        </w:rPr>
        <w:t>. Верблюжья колючка</w:t>
      </w:r>
      <w:r w:rsidRPr="004959E0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 xml:space="preserve"> является одним из </w:t>
      </w:r>
      <w:r w:rsidRPr="004959E0">
        <w:rPr>
          <w:rFonts w:ascii="Times New Roman" w:hAnsi="Times New Roman"/>
          <w:sz w:val="32"/>
          <w:szCs w:val="32"/>
          <w:shd w:val="clear" w:color="auto" w:fill="FFFFFF"/>
        </w:rPr>
        <w:t>главных</w:t>
      </w:r>
      <w:r w:rsidRPr="004959E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hyperlink r:id="rId28" w:tooltip="Пастбище" w:history="1">
        <w:r w:rsidRPr="004959E0">
          <w:rPr>
            <w:rStyle w:val="ad"/>
            <w:rFonts w:ascii="Times New Roman" w:hAnsi="Times New Roman"/>
            <w:sz w:val="32"/>
            <w:szCs w:val="32"/>
            <w:shd w:val="clear" w:color="auto" w:fill="FFFFFF"/>
          </w:rPr>
          <w:t>пастбищных</w:t>
        </w:r>
      </w:hyperlink>
      <w:r w:rsidRPr="004959E0">
        <w:rPr>
          <w:rFonts w:ascii="Times New Roman" w:hAnsi="Times New Roman"/>
          <w:sz w:val="32"/>
          <w:szCs w:val="32"/>
        </w:rPr>
        <w:t xml:space="preserve"> </w:t>
      </w:r>
      <w:r w:rsidRPr="004959E0">
        <w:rPr>
          <w:rFonts w:ascii="Times New Roman" w:hAnsi="Times New Roman"/>
          <w:sz w:val="32"/>
          <w:szCs w:val="32"/>
          <w:shd w:val="clear" w:color="auto" w:fill="FFFFFF"/>
        </w:rPr>
        <w:t>растений в зоне пустынь.</w:t>
      </w:r>
      <w:r w:rsidRPr="004959E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4959E0">
        <w:rPr>
          <w:rFonts w:ascii="Times New Roman" w:hAnsi="Times New Roman"/>
          <w:sz w:val="32"/>
          <w:szCs w:val="32"/>
        </w:rPr>
        <w:t>Это</w:t>
      </w:r>
      <w:r w:rsidRPr="004959E0">
        <w:rPr>
          <w:rFonts w:ascii="Times New Roman" w:hAnsi="Times New Roman"/>
          <w:sz w:val="32"/>
          <w:szCs w:val="32"/>
          <w:shd w:val="clear" w:color="auto" w:fill="FFFFFF"/>
        </w:rPr>
        <w:t xml:space="preserve"> колючий полукустарник.</w:t>
      </w:r>
    </w:p>
    <w:p w:rsidR="003D10A2" w:rsidRPr="004959E0" w:rsidRDefault="003D10A2" w:rsidP="003D10A2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Стебли </w:t>
      </w:r>
      <w:proofErr w:type="gramStart"/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сильно ветвистые</w:t>
      </w:r>
      <w:proofErr w:type="gramEnd"/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, голые,</w:t>
      </w:r>
      <w:r w:rsidRPr="004959E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зеленые, усажены колючками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в </w:t>
      </w:r>
      <w:r w:rsidRPr="004959E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1—3 см длины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4959E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Служит кормом для верблюдов, другим животным </w:t>
      </w:r>
      <w:proofErr w:type="gramStart"/>
      <w:r w:rsidRPr="004959E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недоступна</w:t>
      </w:r>
      <w:proofErr w:type="gramEnd"/>
      <w:r w:rsidRPr="004959E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из-за колючек. Сено, измельченное в муку, является ценным кормом.</w:t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3D10A2" w:rsidRPr="004959E0" w:rsidRDefault="003D10A2" w:rsidP="003D10A2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626F8A" wp14:editId="725DA638">
            <wp:extent cx="5940425" cy="3942950"/>
            <wp:effectExtent l="19050" t="0" r="3175" b="0"/>
            <wp:docPr id="4" name="Рисунок 4" descr="http://oblepiha.com/uploads/posts/2010-09/128383838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blepiha.com/uploads/posts/2010-09/1283838383_0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  <w:r w:rsidRPr="00835B5A">
        <w:rPr>
          <w:rFonts w:ascii="Times New Roman" w:hAnsi="Times New Roman"/>
          <w:b/>
          <w:color w:val="39444D"/>
          <w:sz w:val="32"/>
          <w:szCs w:val="32"/>
        </w:rPr>
        <w:lastRenderedPageBreak/>
        <w:t>Полынь</w:t>
      </w:r>
      <w:r w:rsidRPr="00835B5A">
        <w:rPr>
          <w:rFonts w:ascii="Times New Roman" w:hAnsi="Times New Roman"/>
          <w:color w:val="39444D"/>
          <w:sz w:val="32"/>
          <w:szCs w:val="32"/>
        </w:rPr>
        <w:t xml:space="preserve"> – одно из самых распространённых растений пустынь. Растет обычно в форме куста сизого и серовато-зеленого цвета, он – непригляден. Корень куста уходит глубоко в почву, он – дернистый, толстый, его длина бывает несколько метров.</w:t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34E25B" wp14:editId="52DCA6B5">
            <wp:extent cx="5696185" cy="3657600"/>
            <wp:effectExtent l="19050" t="0" r="0" b="0"/>
            <wp:docPr id="5" name="Рисунок 5" descr="http://xn----8sbiecm6bhdx8i.xn--p1ai/sites/default/files/resize/images/shkolnikam/polin-32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--8sbiecm6bhdx8i.xn--p1ai/sites/default/files/resize/images/shkolnikam/polin-320x20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73" cy="365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A2" w:rsidRDefault="003D10A2" w:rsidP="003D10A2">
      <w:pPr>
        <w:spacing w:after="0" w:line="240" w:lineRule="auto"/>
        <w:rPr>
          <w:rFonts w:ascii="Times New Roman" w:hAnsi="Times New Roman"/>
          <w:b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b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b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color w:val="39444D"/>
          <w:sz w:val="32"/>
          <w:szCs w:val="32"/>
        </w:rPr>
      </w:pP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b/>
          <w:color w:val="39444D"/>
          <w:sz w:val="32"/>
          <w:szCs w:val="32"/>
        </w:rPr>
      </w:pPr>
      <w:r>
        <w:rPr>
          <w:rFonts w:ascii="Times New Roman" w:hAnsi="Times New Roman"/>
          <w:b/>
          <w:color w:val="39444D"/>
          <w:sz w:val="32"/>
          <w:szCs w:val="32"/>
        </w:rPr>
        <w:lastRenderedPageBreak/>
        <w:t>С</w:t>
      </w:r>
      <w:r w:rsidRPr="00835B5A">
        <w:rPr>
          <w:rFonts w:ascii="Times New Roman" w:hAnsi="Times New Roman"/>
          <w:b/>
          <w:color w:val="39444D"/>
          <w:sz w:val="32"/>
          <w:szCs w:val="32"/>
        </w:rPr>
        <w:t>аксаул</w:t>
      </w: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Небольшие деревца, кустарники и полукустарники, безлистные или с очень мелкими листьями</w:t>
      </w:r>
    </w:p>
    <w:p w:rsidR="003D10A2" w:rsidRPr="00835B5A" w:rsidRDefault="003D10A2" w:rsidP="003D10A2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Листья его имеют вид небольших чешуек.</w:t>
      </w:r>
      <w:r w:rsidRPr="00835B5A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</w:p>
    <w:p w:rsidR="003D10A2" w:rsidRPr="00835B5A" w:rsidRDefault="003D10A2" w:rsidP="003D10A2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Древесина саксаула - лучшее по качеству топливо. Она очень тверда и тяжела, ее трудно пилить и рубить, поэтому ее ломают.</w:t>
      </w:r>
    </w:p>
    <w:p w:rsidR="003D10A2" w:rsidRPr="00835B5A" w:rsidRDefault="003D10A2" w:rsidP="003D10A2">
      <w:pPr>
        <w:spacing w:after="0" w:line="240" w:lineRule="auto"/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835B5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Прекрасный, а иногда даже единственный корм для верблюдов на протяжении всего года.</w:t>
      </w:r>
      <w:r w:rsidRPr="00835B5A">
        <w:rPr>
          <w:rStyle w:val="apple-converted-space"/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</w:p>
    <w:p w:rsidR="003D10A2" w:rsidRDefault="003D10A2" w:rsidP="003D10A2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35B5A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Саксаул нещадно выламывали, выкорчевывали и на верблюдах вывозили из пустыни. Стволы и ветви саксаула, несмотря на их корявость, идут на постройку домов и крепление колодцев в пустыне.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3D10A2" w:rsidRPr="004959E0" w:rsidRDefault="003D10A2" w:rsidP="003D10A2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DE09ACB" wp14:editId="6C9F2527">
            <wp:extent cx="5940425" cy="5940425"/>
            <wp:effectExtent l="19050" t="0" r="3175" b="0"/>
            <wp:docPr id="6" name="Рисунок 6" descr="сакса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аксаул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A2" w:rsidRPr="000D65C2" w:rsidRDefault="003D10A2" w:rsidP="000D65C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D10A2" w:rsidRPr="000D65C2" w:rsidSect="005D708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4D87"/>
    <w:multiLevelType w:val="multilevel"/>
    <w:tmpl w:val="2B8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B24D3"/>
    <w:multiLevelType w:val="multilevel"/>
    <w:tmpl w:val="36B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08A"/>
    <w:rsid w:val="000D65C2"/>
    <w:rsid w:val="00122B85"/>
    <w:rsid w:val="0013387A"/>
    <w:rsid w:val="0018262B"/>
    <w:rsid w:val="002030C1"/>
    <w:rsid w:val="002A6175"/>
    <w:rsid w:val="003D10A2"/>
    <w:rsid w:val="003E2309"/>
    <w:rsid w:val="004A6DFC"/>
    <w:rsid w:val="005A4A88"/>
    <w:rsid w:val="005D708A"/>
    <w:rsid w:val="00664918"/>
    <w:rsid w:val="006E41D8"/>
    <w:rsid w:val="00744747"/>
    <w:rsid w:val="007F4FF8"/>
    <w:rsid w:val="00834565"/>
    <w:rsid w:val="008F2BC2"/>
    <w:rsid w:val="009D30CC"/>
    <w:rsid w:val="00A635A2"/>
    <w:rsid w:val="00B4595C"/>
    <w:rsid w:val="00B70CB0"/>
    <w:rsid w:val="00B84A10"/>
    <w:rsid w:val="00F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2BC2"/>
    <w:pPr>
      <w:keepNext/>
      <w:spacing w:before="240" w:after="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BC2"/>
    <w:pPr>
      <w:keepNext/>
      <w:spacing w:after="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2B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C2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F2BC2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F2BC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F2BC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8F2B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F2B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F2BC2"/>
    <w:pPr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2BC2"/>
    <w:rPr>
      <w:rFonts w:ascii="Times New Roman" w:eastAsia="Times New Roman" w:hAnsi="Times New Roman" w:cs="Times New Roman"/>
      <w:color w:val="000000"/>
      <w:sz w:val="28"/>
      <w:szCs w:val="24"/>
      <w:lang w:eastAsia="en-US"/>
    </w:rPr>
  </w:style>
  <w:style w:type="character" w:styleId="a7">
    <w:name w:val="Strong"/>
    <w:basedOn w:val="a0"/>
    <w:uiPriority w:val="22"/>
    <w:qFormat/>
    <w:rsid w:val="008F2BC2"/>
    <w:rPr>
      <w:b/>
      <w:bCs/>
    </w:rPr>
  </w:style>
  <w:style w:type="character" w:styleId="a8">
    <w:name w:val="Emphasis"/>
    <w:basedOn w:val="a0"/>
    <w:uiPriority w:val="20"/>
    <w:qFormat/>
    <w:rsid w:val="008F2BC2"/>
    <w:rPr>
      <w:i/>
      <w:iCs/>
    </w:rPr>
  </w:style>
  <w:style w:type="paragraph" w:styleId="a9">
    <w:name w:val="No Spacing"/>
    <w:uiPriority w:val="1"/>
    <w:qFormat/>
    <w:rsid w:val="008F2BC2"/>
    <w:pPr>
      <w:spacing w:line="360" w:lineRule="auto"/>
    </w:pPr>
    <w:rPr>
      <w:rFonts w:ascii="Times New Roman" w:hAnsi="Times New Roman"/>
      <w:b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8F2BC2"/>
    <w:pPr>
      <w:autoSpaceDE w:val="0"/>
      <w:autoSpaceDN w:val="0"/>
      <w:adjustRightInd w:val="0"/>
      <w:spacing w:after="0" w:line="360" w:lineRule="auto"/>
      <w:ind w:left="720" w:firstLine="709"/>
      <w:contextualSpacing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F2BC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c">
    <w:name w:val="Normal (Web)"/>
    <w:basedOn w:val="a"/>
    <w:uiPriority w:val="99"/>
    <w:semiHidden/>
    <w:unhideWhenUsed/>
    <w:rsid w:val="005D7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08A"/>
  </w:style>
  <w:style w:type="character" w:styleId="ad">
    <w:name w:val="Hyperlink"/>
    <w:basedOn w:val="a0"/>
    <w:uiPriority w:val="99"/>
    <w:unhideWhenUsed/>
    <w:rsid w:val="003D10A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084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102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140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23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03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465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B%D0%BB%D1%8E%D1%81%D0%BA%D0%B8" TargetMode="External"/><Relationship Id="rId13" Type="http://schemas.openxmlformats.org/officeDocument/2006/relationships/hyperlink" Target="https://ru.wikipedia.org/wiki/%D0%A0%D0%B5%D0%BF%D1%82%D0%B8%D0%BB%D0%B8%D0%B8" TargetMode="External"/><Relationship Id="rId18" Type="http://schemas.openxmlformats.org/officeDocument/2006/relationships/hyperlink" Target="http://harunakaze.appspot.com/ru.wikipedia.org/wiki/%D0%92%D0%BE%D0%B4%D0%B0" TargetMode="External"/><Relationship Id="rId26" Type="http://schemas.openxmlformats.org/officeDocument/2006/relationships/hyperlink" Target="https://ru.wikipedia.org/wiki/%D0%9F%D1%83%D1%81%D1%82%D1%8B%D0%BD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arunakaze.appspot.com/ru.wikipedia.org/wiki/%D0%9F%D0%BE%D0%BB%D1%8B%D0%BD%D1%8C" TargetMode="External"/><Relationship Id="rId7" Type="http://schemas.openxmlformats.org/officeDocument/2006/relationships/hyperlink" Target="https://ru.wikipedia.org/wiki/%D0%9D%D0%B0%D1%81%D0%B5%D0%BA%D0%BE%D0%BC%D1%8B%D0%B5" TargetMode="External"/><Relationship Id="rId12" Type="http://schemas.openxmlformats.org/officeDocument/2006/relationships/hyperlink" Target="https://ru.wikipedia.org/wiki/%D0%AF%D0%B9%D1%86%D0%BE" TargetMode="External"/><Relationship Id="rId17" Type="http://schemas.openxmlformats.org/officeDocument/2006/relationships/hyperlink" Target="http://harunakaze.appspot.com/ru.wikipedia.org/wiki/%D0%9E%D0%B4%D0%BD%D0%BE%D0%B3%D0%BE%D1%80%D0%B1%D1%8B%D0%B9_%D0%B2%D0%B5%D1%80%D0%B1%D0%BB%D1%8E%D0%B4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arunakaze.appspot.com/ru.wikipedia.org/wiki/%D0%94%D0%B2%D1%83%D0%B3%D0%BE%D1%80%D0%B1%D1%8B%D0%B9_%D0%B2%D0%B5%D1%80%D0%B1%D0%BB%D1%8E%D0%B4" TargetMode="External"/><Relationship Id="rId20" Type="http://schemas.openxmlformats.org/officeDocument/2006/relationships/hyperlink" Target="http://harunakaze.appspot.com/ru.wikipedia.org/wiki/%D0%A1%D0%BE%D0%BB%D1%8F%D0%BD%D0%BA%D0%B0_(%D1%80%D0%B0%D1%81%D1%82%D0%B5%D0%BD%D0%B8%D0%B5)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2%D0%B8%D1%86%D1%8B" TargetMode="External"/><Relationship Id="rId24" Type="http://schemas.openxmlformats.org/officeDocument/2006/relationships/hyperlink" Target="http://harunakaze.appspot.com/ru.wikipedia.org/wiki/%D0%A1%D0%BE%D0%BB%D1%91%D0%BD%D0%B0%D1%8F_%D0%B2%D0%BE%D0%B4%D0%B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harunakaze.appspot.com/ru.wikipedia.org/wiki/%D0%A1%D0%B0%D0%BA%D1%81%D0%B0%D1%83%D0%BB" TargetMode="External"/><Relationship Id="rId28" Type="http://schemas.openxmlformats.org/officeDocument/2006/relationships/hyperlink" Target="https://ru.wikipedia.org/wiki/%D0%9F%D0%B0%D1%81%D1%82%D0%B1%D0%B8%D1%89%D0%B5" TargetMode="External"/><Relationship Id="rId10" Type="http://schemas.openxmlformats.org/officeDocument/2006/relationships/hyperlink" Target="https://ru.wikipedia.org/wiki/%D0%A0%D1%8B%D0%B1%D1%8B" TargetMode="External"/><Relationship Id="rId19" Type="http://schemas.openxmlformats.org/officeDocument/2006/relationships/hyperlink" Target="http://harunakaze.appspot.com/ru.wikipedia.org/wiki/%D0%96%D0%B2%D0%B0%D1%87%D0%BD%D1%8B%D0%B5_%D0%B6%D0%B8%D0%B2%D0%BE%D1%82%D0%BD%D1%8B%D0%B5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A%D0%BE%D0%BE%D0%B1%D1%80%D0%B0%D0%B7%D0%BD%D1%8B%D0%B5" TargetMode="External"/><Relationship Id="rId14" Type="http://schemas.openxmlformats.org/officeDocument/2006/relationships/hyperlink" Target="https://ru.wikipedia.org/wiki/%D0%93%D0%BE%D0%BB%D0%B8%D0%B0%D1%84_(%D1%87%D0%B5%D1%80%D0%B5%D0%BF%D0%B0%D1%85%D0%B0)" TargetMode="External"/><Relationship Id="rId22" Type="http://schemas.openxmlformats.org/officeDocument/2006/relationships/hyperlink" Target="http://harunakaze.appspot.com/ru.wikipedia.org/wiki/%D0%92%D0%B5%D1%80%D0%B1%D0%BB%D1%8E%D0%B6%D1%8C%D1%8F_%D0%BA%D0%BE%D0%BB%D1%8E%D1%87%D0%BA%D0%B0" TargetMode="External"/><Relationship Id="rId27" Type="http://schemas.openxmlformats.org/officeDocument/2006/relationships/hyperlink" Target="https://ru.wikipedia.org/wiki/%D0%9A%D0%BE%D1%80%D0%B5%D0%BD%D1%8C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Никулина</cp:lastModifiedBy>
  <cp:revision>6</cp:revision>
  <cp:lastPrinted>2015-03-01T16:47:00Z</cp:lastPrinted>
  <dcterms:created xsi:type="dcterms:W3CDTF">2015-02-23T20:38:00Z</dcterms:created>
  <dcterms:modified xsi:type="dcterms:W3CDTF">2018-03-04T14:23:00Z</dcterms:modified>
</cp:coreProperties>
</file>