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23" w:rsidRPr="00C33023" w:rsidRDefault="00C33023" w:rsidP="00C33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023">
        <w:rPr>
          <w:rFonts w:ascii="Times New Roman" w:hAnsi="Times New Roman"/>
          <w:b/>
          <w:sz w:val="28"/>
          <w:szCs w:val="28"/>
        </w:rPr>
        <w:t>ДЕПАРТАМЕНТ ОБРАЗОВАНИЯ ГОРОДА МОСКВЫ</w:t>
      </w:r>
    </w:p>
    <w:p w:rsidR="00C33023" w:rsidRPr="00C33023" w:rsidRDefault="00C33023" w:rsidP="00C33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023">
        <w:rPr>
          <w:rFonts w:ascii="Times New Roman" w:hAnsi="Times New Roman"/>
          <w:sz w:val="28"/>
          <w:szCs w:val="28"/>
        </w:rPr>
        <w:t>Государственное бюджетное профессиональное</w:t>
      </w:r>
    </w:p>
    <w:p w:rsidR="00C33023" w:rsidRPr="00C33023" w:rsidRDefault="00C33023" w:rsidP="00C33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023">
        <w:rPr>
          <w:rFonts w:ascii="Times New Roman" w:hAnsi="Times New Roman"/>
          <w:sz w:val="28"/>
          <w:szCs w:val="28"/>
        </w:rPr>
        <w:t>образовательное учреждение города Москвы</w:t>
      </w:r>
    </w:p>
    <w:p w:rsidR="00C33023" w:rsidRPr="00C33023" w:rsidRDefault="00C33023" w:rsidP="00C33023">
      <w:pPr>
        <w:tabs>
          <w:tab w:val="left" w:pos="168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023">
        <w:rPr>
          <w:rFonts w:ascii="Times New Roman" w:hAnsi="Times New Roman"/>
          <w:b/>
          <w:sz w:val="28"/>
          <w:szCs w:val="28"/>
        </w:rPr>
        <w:t>«Образовательный комплекс дизайна и технологии»</w:t>
      </w:r>
    </w:p>
    <w:p w:rsidR="00C33023" w:rsidRDefault="00C33023" w:rsidP="00C33023">
      <w:pPr>
        <w:spacing w:after="0" w:line="240" w:lineRule="auto"/>
        <w:jc w:val="center"/>
      </w:pPr>
    </w:p>
    <w:p w:rsidR="00C33023" w:rsidRDefault="00C33023" w:rsidP="00C33023">
      <w:pPr>
        <w:jc w:val="center"/>
        <w:rPr>
          <w:sz w:val="28"/>
          <w:szCs w:val="28"/>
        </w:rPr>
      </w:pPr>
    </w:p>
    <w:p w:rsidR="00C33023" w:rsidRDefault="00C33023" w:rsidP="00C33023">
      <w:pPr>
        <w:ind w:left="6000"/>
        <w:jc w:val="center"/>
        <w:rPr>
          <w:sz w:val="28"/>
          <w:szCs w:val="28"/>
        </w:rPr>
      </w:pPr>
    </w:p>
    <w:p w:rsidR="00C33023" w:rsidRDefault="00C33023" w:rsidP="00C33023">
      <w:pPr>
        <w:ind w:left="6000"/>
        <w:jc w:val="center"/>
        <w:rPr>
          <w:sz w:val="28"/>
          <w:szCs w:val="28"/>
        </w:rPr>
      </w:pPr>
    </w:p>
    <w:p w:rsidR="00101CC8" w:rsidRDefault="00101CC8" w:rsidP="00535B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1CC8" w:rsidRPr="00AA5729" w:rsidRDefault="00101CC8" w:rsidP="00535B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1CC8" w:rsidRPr="00AA5729" w:rsidRDefault="00101CC8" w:rsidP="00535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CC8" w:rsidRPr="00F2386A" w:rsidRDefault="00101CC8" w:rsidP="00535B9D">
      <w:pPr>
        <w:pStyle w:val="2"/>
        <w:widowControl w:val="0"/>
        <w:spacing w:after="0" w:line="240" w:lineRule="auto"/>
        <w:jc w:val="center"/>
        <w:rPr>
          <w:b/>
          <w:sz w:val="32"/>
          <w:szCs w:val="32"/>
        </w:rPr>
      </w:pPr>
      <w:r w:rsidRPr="00F2386A">
        <w:rPr>
          <w:b/>
          <w:sz w:val="32"/>
          <w:szCs w:val="32"/>
        </w:rPr>
        <w:t xml:space="preserve">МЕТОДИЧЕСКИЕ РЕКОМЕНДАЦИИ В ПОМОЩЬ </w:t>
      </w:r>
      <w:r w:rsidRPr="00F2386A">
        <w:rPr>
          <w:b/>
          <w:sz w:val="32"/>
          <w:szCs w:val="32"/>
        </w:rPr>
        <w:br/>
        <w:t xml:space="preserve">ПРЕПОДАВАТЕЛЮ ПО РАЗРАБОТКЕ </w:t>
      </w:r>
      <w:r>
        <w:rPr>
          <w:b/>
          <w:sz w:val="32"/>
          <w:szCs w:val="32"/>
        </w:rPr>
        <w:br/>
      </w:r>
      <w:r w:rsidRPr="00F2386A">
        <w:rPr>
          <w:b/>
          <w:sz w:val="32"/>
          <w:szCs w:val="32"/>
        </w:rPr>
        <w:t xml:space="preserve">ЛАБОРАТОРНЫХ И ПРАКТИЧЕСКИХ ЗАНЯТИЙ </w:t>
      </w:r>
      <w:r>
        <w:rPr>
          <w:b/>
          <w:sz w:val="32"/>
          <w:szCs w:val="32"/>
        </w:rPr>
        <w:br/>
      </w:r>
      <w:r w:rsidRPr="00F2386A">
        <w:rPr>
          <w:b/>
          <w:sz w:val="32"/>
          <w:szCs w:val="32"/>
        </w:rPr>
        <w:t xml:space="preserve">В СООТВЕТСТВИИ С ФГОС </w:t>
      </w:r>
    </w:p>
    <w:p w:rsidR="00101CC8" w:rsidRPr="00F2386A" w:rsidRDefault="00101CC8" w:rsidP="00535B9D">
      <w:pPr>
        <w:pStyle w:val="2"/>
        <w:widowControl w:val="0"/>
        <w:spacing w:after="0" w:line="240" w:lineRule="auto"/>
        <w:jc w:val="center"/>
      </w:pPr>
      <w:r w:rsidRPr="00F2386A">
        <w:t>(СПЕЦИАЛЬНОСТИ 100119 «ФЛОРИСТИКА», 250109 «САДОВО-ПАРКОВОЕ И ЛАНДШАФТНОЕ СТРОИТЕЛЬСТВО», 072501 «ДИЗАЙН (ПО ОТРАСЛЯМ)»</w:t>
      </w:r>
    </w:p>
    <w:p w:rsidR="00101CC8" w:rsidRDefault="00101CC8" w:rsidP="00F2386A">
      <w:pPr>
        <w:spacing w:before="240" w:after="24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35B9D">
        <w:rPr>
          <w:rFonts w:ascii="Times New Roman" w:hAnsi="Times New Roman"/>
          <w:i/>
          <w:sz w:val="28"/>
          <w:szCs w:val="28"/>
        </w:rPr>
        <w:t xml:space="preserve">УЧЕБНО-МЕТОДИЧЕСКОЕ </w:t>
      </w:r>
      <w:r w:rsidRPr="00535B9D">
        <w:rPr>
          <w:rFonts w:ascii="Times New Roman" w:hAnsi="Times New Roman"/>
          <w:i/>
          <w:sz w:val="28"/>
          <w:szCs w:val="28"/>
        </w:rPr>
        <w:br/>
        <w:t>ПОСОБИЕ</w:t>
      </w:r>
    </w:p>
    <w:p w:rsidR="006D05C3" w:rsidRPr="00535B9D" w:rsidRDefault="002002DC" w:rsidP="00F2386A">
      <w:pPr>
        <w:spacing w:before="240" w:after="24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Автор- Малахова О.А.-</w:t>
      </w:r>
      <w:r w:rsidR="003F705F"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преподаватель дисциплин и модулей профессионального цикла</w:t>
      </w:r>
    </w:p>
    <w:p w:rsidR="00101CC8" w:rsidRPr="00AA5729" w:rsidRDefault="00101CC8" w:rsidP="00535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CC8" w:rsidRPr="00AA5729" w:rsidRDefault="00101CC8" w:rsidP="00535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CC8" w:rsidRPr="00AA5729" w:rsidRDefault="00101CC8" w:rsidP="00535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CC8" w:rsidRPr="00AA5729" w:rsidRDefault="00101CC8" w:rsidP="00535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CC8" w:rsidRPr="00AA5729" w:rsidRDefault="00101CC8" w:rsidP="00535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CC8" w:rsidRPr="00AA5729" w:rsidRDefault="00101CC8" w:rsidP="00535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CC8" w:rsidRPr="00AA5729" w:rsidRDefault="00101CC8" w:rsidP="00535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CC8" w:rsidRPr="00AA5729" w:rsidRDefault="00101CC8" w:rsidP="00535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CC8" w:rsidRPr="00AA5729" w:rsidRDefault="00101CC8" w:rsidP="00535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CC8" w:rsidRPr="00AA5729" w:rsidRDefault="00101CC8" w:rsidP="00535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CC8" w:rsidRPr="00AA5729" w:rsidRDefault="00101CC8" w:rsidP="00535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CC8" w:rsidRPr="00AA5729" w:rsidRDefault="00101CC8" w:rsidP="00535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CC8" w:rsidRDefault="00101CC8" w:rsidP="00C33023">
      <w:pPr>
        <w:tabs>
          <w:tab w:val="left" w:pos="663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3023" w:rsidRDefault="00C33023" w:rsidP="00C33023">
      <w:pPr>
        <w:tabs>
          <w:tab w:val="left" w:pos="663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05C3" w:rsidRDefault="006D05C3" w:rsidP="00C33023">
      <w:pPr>
        <w:tabs>
          <w:tab w:val="left" w:pos="663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05C3" w:rsidRDefault="006D05C3" w:rsidP="00C33023">
      <w:pPr>
        <w:tabs>
          <w:tab w:val="left" w:pos="663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1CC8" w:rsidRPr="00AA5729" w:rsidRDefault="00101CC8" w:rsidP="00535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729">
        <w:rPr>
          <w:rFonts w:ascii="Times New Roman" w:hAnsi="Times New Roman"/>
          <w:b/>
          <w:sz w:val="28"/>
          <w:szCs w:val="28"/>
        </w:rPr>
        <w:t>Москва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5729">
        <w:rPr>
          <w:rFonts w:ascii="Times New Roman" w:hAnsi="Times New Roman"/>
          <w:b/>
          <w:sz w:val="28"/>
          <w:szCs w:val="28"/>
        </w:rPr>
        <w:t>201</w:t>
      </w:r>
      <w:r w:rsidR="00C33023">
        <w:rPr>
          <w:rFonts w:ascii="Times New Roman" w:hAnsi="Times New Roman"/>
          <w:b/>
          <w:sz w:val="28"/>
          <w:szCs w:val="28"/>
        </w:rPr>
        <w:t>7</w:t>
      </w:r>
    </w:p>
    <w:p w:rsidR="00101CC8" w:rsidRDefault="00101CC8" w:rsidP="00CB06B0">
      <w:pPr>
        <w:jc w:val="center"/>
        <w:rPr>
          <w:rFonts w:ascii="Cambria" w:hAnsi="Cambria"/>
          <w:b/>
          <w:sz w:val="28"/>
        </w:rPr>
      </w:pPr>
    </w:p>
    <w:p w:rsidR="00101CC8" w:rsidRDefault="00101CC8" w:rsidP="00CB06B0">
      <w:pPr>
        <w:jc w:val="center"/>
        <w:rPr>
          <w:rFonts w:ascii="Cambria" w:hAnsi="Cambria"/>
          <w:b/>
          <w:sz w:val="28"/>
        </w:rPr>
      </w:pPr>
      <w:r w:rsidRPr="006E5732">
        <w:rPr>
          <w:rFonts w:ascii="Cambria" w:hAnsi="Cambria"/>
          <w:b/>
          <w:sz w:val="28"/>
        </w:rPr>
        <w:t>Содержание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  <w:gridCol w:w="1174"/>
      </w:tblGrid>
      <w:tr w:rsidR="00101CC8" w:rsidRPr="008B18B8" w:rsidTr="00CB06B0">
        <w:tc>
          <w:tcPr>
            <w:tcW w:w="8472" w:type="dxa"/>
          </w:tcPr>
          <w:p w:rsidR="00101CC8" w:rsidRPr="008B18B8" w:rsidRDefault="00101CC8" w:rsidP="00922F19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101CC8" w:rsidRPr="008B18B8" w:rsidRDefault="00101CC8" w:rsidP="00922F19">
            <w:pPr>
              <w:rPr>
                <w:rFonts w:ascii="Cambria" w:hAnsi="Cambria"/>
                <w:b/>
                <w:sz w:val="28"/>
                <w:szCs w:val="28"/>
              </w:rPr>
            </w:pPr>
            <w:r w:rsidRPr="008B18B8">
              <w:rPr>
                <w:rFonts w:ascii="Cambria" w:hAnsi="Cambria"/>
                <w:b/>
                <w:sz w:val="28"/>
                <w:szCs w:val="28"/>
              </w:rPr>
              <w:t>Стр.</w:t>
            </w:r>
          </w:p>
        </w:tc>
      </w:tr>
      <w:tr w:rsidR="00101CC8" w:rsidRPr="008B18B8" w:rsidTr="00CB06B0">
        <w:tc>
          <w:tcPr>
            <w:tcW w:w="8472" w:type="dxa"/>
          </w:tcPr>
          <w:p w:rsidR="00101CC8" w:rsidRPr="008B18B8" w:rsidRDefault="00101CC8" w:rsidP="00922F19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8B18B8">
              <w:rPr>
                <w:rFonts w:ascii="Cambria" w:hAnsi="Cambria"/>
                <w:b/>
                <w:sz w:val="28"/>
                <w:szCs w:val="28"/>
              </w:rPr>
              <w:t>Введение</w:t>
            </w:r>
          </w:p>
        </w:tc>
        <w:tc>
          <w:tcPr>
            <w:tcW w:w="1174" w:type="dxa"/>
          </w:tcPr>
          <w:p w:rsidR="00101CC8" w:rsidRPr="008B18B8" w:rsidRDefault="00101CC8" w:rsidP="00922F19">
            <w:pPr>
              <w:rPr>
                <w:rFonts w:ascii="Cambria" w:hAnsi="Cambria"/>
                <w:b/>
                <w:sz w:val="28"/>
                <w:szCs w:val="28"/>
              </w:rPr>
            </w:pPr>
            <w:r w:rsidRPr="008B18B8">
              <w:rPr>
                <w:rFonts w:ascii="Cambria" w:hAnsi="Cambria"/>
                <w:b/>
                <w:sz w:val="28"/>
                <w:szCs w:val="28"/>
              </w:rPr>
              <w:t>5</w:t>
            </w:r>
          </w:p>
        </w:tc>
      </w:tr>
      <w:tr w:rsidR="00101CC8" w:rsidRPr="008B18B8" w:rsidTr="00CB06B0">
        <w:tc>
          <w:tcPr>
            <w:tcW w:w="8472" w:type="dxa"/>
          </w:tcPr>
          <w:p w:rsidR="00101CC8" w:rsidRPr="008B18B8" w:rsidRDefault="00101CC8" w:rsidP="000840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8B8">
              <w:rPr>
                <w:rFonts w:ascii="Times New Roman" w:hAnsi="Times New Roman"/>
                <w:b/>
                <w:sz w:val="28"/>
                <w:szCs w:val="28"/>
              </w:rPr>
              <w:t xml:space="preserve">Часть 1. Организация </w:t>
            </w:r>
            <w:proofErr w:type="gramStart"/>
            <w:r w:rsidRPr="008B18B8">
              <w:rPr>
                <w:rFonts w:ascii="Times New Roman" w:hAnsi="Times New Roman"/>
                <w:b/>
                <w:sz w:val="28"/>
                <w:szCs w:val="28"/>
              </w:rPr>
              <w:t>проведения  лабораторных</w:t>
            </w:r>
            <w:proofErr w:type="gramEnd"/>
            <w:r w:rsidRPr="008B18B8">
              <w:rPr>
                <w:rFonts w:ascii="Times New Roman" w:hAnsi="Times New Roman"/>
                <w:b/>
                <w:sz w:val="28"/>
                <w:szCs w:val="28"/>
              </w:rPr>
              <w:t xml:space="preserve"> и практических</w:t>
            </w:r>
            <w:r w:rsidRPr="008B1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18B8">
              <w:rPr>
                <w:rFonts w:ascii="Times New Roman" w:hAnsi="Times New Roman"/>
                <w:b/>
                <w:sz w:val="28"/>
                <w:szCs w:val="28"/>
              </w:rPr>
              <w:t>работ</w:t>
            </w:r>
          </w:p>
        </w:tc>
        <w:tc>
          <w:tcPr>
            <w:tcW w:w="1174" w:type="dxa"/>
          </w:tcPr>
          <w:p w:rsidR="00101CC8" w:rsidRPr="008B18B8" w:rsidRDefault="00101CC8" w:rsidP="00922F19">
            <w:pPr>
              <w:ind w:right="-32"/>
              <w:rPr>
                <w:rFonts w:ascii="Cambria" w:hAnsi="Cambria"/>
                <w:b/>
                <w:sz w:val="28"/>
                <w:szCs w:val="28"/>
              </w:rPr>
            </w:pPr>
            <w:r w:rsidRPr="008B18B8">
              <w:rPr>
                <w:rFonts w:ascii="Cambria" w:hAnsi="Cambria"/>
                <w:b/>
                <w:sz w:val="28"/>
                <w:szCs w:val="28"/>
              </w:rPr>
              <w:t>6</w:t>
            </w:r>
          </w:p>
        </w:tc>
      </w:tr>
      <w:tr w:rsidR="00101CC8" w:rsidRPr="008B18B8" w:rsidTr="00CB06B0">
        <w:tc>
          <w:tcPr>
            <w:tcW w:w="8472" w:type="dxa"/>
          </w:tcPr>
          <w:p w:rsidR="00101CC8" w:rsidRPr="008B18B8" w:rsidRDefault="00101CC8" w:rsidP="000840A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18B8">
              <w:rPr>
                <w:rFonts w:ascii="Times New Roman" w:hAnsi="Times New Roman"/>
                <w:b/>
                <w:sz w:val="28"/>
                <w:szCs w:val="28"/>
              </w:rPr>
              <w:t>Часть 2. Рекомендации к оформлению методических рекомендаций в помощь студентам по выполнению лабораторных и практических работ</w:t>
            </w:r>
          </w:p>
        </w:tc>
        <w:tc>
          <w:tcPr>
            <w:tcW w:w="1174" w:type="dxa"/>
          </w:tcPr>
          <w:p w:rsidR="00101CC8" w:rsidRPr="008B18B8" w:rsidRDefault="00101CC8" w:rsidP="00922F19">
            <w:pPr>
              <w:ind w:right="-32"/>
              <w:rPr>
                <w:rFonts w:ascii="Cambria" w:hAnsi="Cambria"/>
                <w:b/>
                <w:sz w:val="28"/>
                <w:szCs w:val="28"/>
              </w:rPr>
            </w:pPr>
            <w:r w:rsidRPr="008B18B8">
              <w:rPr>
                <w:rFonts w:ascii="Cambria" w:hAnsi="Cambria"/>
                <w:b/>
                <w:sz w:val="28"/>
                <w:szCs w:val="28"/>
              </w:rPr>
              <w:t>10</w:t>
            </w:r>
          </w:p>
        </w:tc>
      </w:tr>
      <w:tr w:rsidR="00101CC8" w:rsidRPr="008B18B8" w:rsidTr="00CB06B0">
        <w:tc>
          <w:tcPr>
            <w:tcW w:w="8472" w:type="dxa"/>
          </w:tcPr>
          <w:p w:rsidR="00101CC8" w:rsidRPr="008B18B8" w:rsidRDefault="00101CC8" w:rsidP="007D53E5">
            <w:pPr>
              <w:ind w:right="-32"/>
              <w:rPr>
                <w:rFonts w:ascii="Cambria" w:hAnsi="Cambria"/>
                <w:b/>
                <w:sz w:val="28"/>
                <w:szCs w:val="28"/>
              </w:rPr>
            </w:pPr>
            <w:r w:rsidRPr="008B18B8">
              <w:rPr>
                <w:rFonts w:ascii="Cambria" w:hAnsi="Cambria"/>
                <w:b/>
                <w:sz w:val="28"/>
                <w:szCs w:val="28"/>
              </w:rPr>
              <w:t>Библиографический список</w:t>
            </w:r>
          </w:p>
        </w:tc>
        <w:tc>
          <w:tcPr>
            <w:tcW w:w="1174" w:type="dxa"/>
          </w:tcPr>
          <w:p w:rsidR="00101CC8" w:rsidRPr="008B18B8" w:rsidRDefault="00FB0E69" w:rsidP="00922F19">
            <w:pPr>
              <w:ind w:right="-51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13</w:t>
            </w:r>
          </w:p>
        </w:tc>
      </w:tr>
      <w:tr w:rsidR="00101CC8" w:rsidRPr="008B18B8" w:rsidTr="00CB06B0">
        <w:tc>
          <w:tcPr>
            <w:tcW w:w="8472" w:type="dxa"/>
          </w:tcPr>
          <w:p w:rsidR="00101CC8" w:rsidRPr="008B18B8" w:rsidRDefault="00101CC8" w:rsidP="00922F19">
            <w:pPr>
              <w:ind w:right="-32"/>
              <w:rPr>
                <w:rFonts w:ascii="Cambria" w:hAnsi="Cambria"/>
                <w:b/>
                <w:sz w:val="28"/>
                <w:szCs w:val="28"/>
              </w:rPr>
            </w:pPr>
            <w:r w:rsidRPr="008B18B8">
              <w:rPr>
                <w:rFonts w:ascii="Cambria" w:hAnsi="Cambria"/>
                <w:b/>
                <w:sz w:val="28"/>
                <w:szCs w:val="28"/>
              </w:rPr>
              <w:t>ПРИЛОЖЕНИЯ</w:t>
            </w:r>
          </w:p>
        </w:tc>
        <w:tc>
          <w:tcPr>
            <w:tcW w:w="1174" w:type="dxa"/>
          </w:tcPr>
          <w:p w:rsidR="00101CC8" w:rsidRPr="008B18B8" w:rsidRDefault="00FB0E69" w:rsidP="00922F19">
            <w:pPr>
              <w:ind w:right="-51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15</w:t>
            </w:r>
          </w:p>
        </w:tc>
      </w:tr>
    </w:tbl>
    <w:p w:rsidR="00101CC8" w:rsidRDefault="00101CC8" w:rsidP="000840A8">
      <w:pPr>
        <w:pStyle w:val="1"/>
        <w:spacing w:before="0"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01CC8" w:rsidRDefault="00101CC8" w:rsidP="00F2386A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01CC8" w:rsidRDefault="00101CC8" w:rsidP="00E6632F">
      <w:pPr>
        <w:rPr>
          <w:lang w:eastAsia="ru-RU"/>
        </w:rPr>
      </w:pPr>
    </w:p>
    <w:p w:rsidR="00FB0E69" w:rsidRDefault="00FB0E69" w:rsidP="00F2386A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B0E69" w:rsidRDefault="00FB0E69" w:rsidP="00FB0E69">
      <w:pPr>
        <w:rPr>
          <w:lang w:eastAsia="ru-RU"/>
        </w:rPr>
      </w:pPr>
    </w:p>
    <w:p w:rsidR="00FB0E69" w:rsidRDefault="00FB0E69" w:rsidP="00FB0E69">
      <w:pPr>
        <w:rPr>
          <w:lang w:eastAsia="ru-RU"/>
        </w:rPr>
      </w:pPr>
    </w:p>
    <w:p w:rsidR="00FB0E69" w:rsidRDefault="00FB0E69" w:rsidP="00FB0E69">
      <w:pPr>
        <w:rPr>
          <w:lang w:eastAsia="ru-RU"/>
        </w:rPr>
      </w:pPr>
    </w:p>
    <w:p w:rsidR="00FB0E69" w:rsidRDefault="00FB0E69" w:rsidP="00FB0E69">
      <w:pPr>
        <w:rPr>
          <w:lang w:eastAsia="ru-RU"/>
        </w:rPr>
      </w:pPr>
    </w:p>
    <w:p w:rsidR="00FB0E69" w:rsidRDefault="00FB0E69" w:rsidP="00FB0E69">
      <w:pPr>
        <w:rPr>
          <w:lang w:eastAsia="ru-RU"/>
        </w:rPr>
      </w:pPr>
    </w:p>
    <w:p w:rsidR="00FB0E69" w:rsidRDefault="00FB0E69" w:rsidP="00FB0E69">
      <w:pPr>
        <w:rPr>
          <w:lang w:eastAsia="ru-RU"/>
        </w:rPr>
      </w:pPr>
    </w:p>
    <w:p w:rsidR="00FB0E69" w:rsidRDefault="00FB0E69" w:rsidP="00FB0E69">
      <w:pPr>
        <w:rPr>
          <w:lang w:eastAsia="ru-RU"/>
        </w:rPr>
      </w:pPr>
    </w:p>
    <w:p w:rsidR="00FB0E69" w:rsidRDefault="00FB0E69" w:rsidP="00FB0E69">
      <w:pPr>
        <w:rPr>
          <w:lang w:eastAsia="ru-RU"/>
        </w:rPr>
      </w:pPr>
    </w:p>
    <w:p w:rsidR="00FB0E69" w:rsidRDefault="00FB0E69" w:rsidP="00FB0E69">
      <w:pPr>
        <w:rPr>
          <w:lang w:eastAsia="ru-RU"/>
        </w:rPr>
      </w:pPr>
    </w:p>
    <w:p w:rsidR="00FB0E69" w:rsidRDefault="00FB0E69" w:rsidP="00FB0E69">
      <w:pPr>
        <w:rPr>
          <w:lang w:eastAsia="ru-RU"/>
        </w:rPr>
      </w:pPr>
    </w:p>
    <w:p w:rsidR="00FB0E69" w:rsidRDefault="00FB0E69" w:rsidP="00FB0E69">
      <w:pPr>
        <w:rPr>
          <w:lang w:eastAsia="ru-RU"/>
        </w:rPr>
      </w:pPr>
    </w:p>
    <w:p w:rsidR="00FB0E69" w:rsidRDefault="00FB0E69" w:rsidP="00FB0E69">
      <w:pPr>
        <w:rPr>
          <w:lang w:eastAsia="ru-RU"/>
        </w:rPr>
      </w:pPr>
    </w:p>
    <w:p w:rsidR="00FB0E69" w:rsidRPr="00FB0E69" w:rsidRDefault="00FB0E69" w:rsidP="00FB0E69">
      <w:pPr>
        <w:rPr>
          <w:lang w:eastAsia="ru-RU"/>
        </w:rPr>
      </w:pPr>
    </w:p>
    <w:p w:rsidR="00101CC8" w:rsidRDefault="00101CC8" w:rsidP="00F2386A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101CC8" w:rsidRPr="00286B63" w:rsidRDefault="00101CC8" w:rsidP="00286B63">
      <w:pPr>
        <w:rPr>
          <w:lang w:eastAsia="ru-RU"/>
        </w:rPr>
      </w:pPr>
    </w:p>
    <w:p w:rsidR="00101CC8" w:rsidRPr="00286B63" w:rsidRDefault="00101CC8" w:rsidP="00766D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A5729">
        <w:rPr>
          <w:rFonts w:ascii="Times New Roman" w:hAnsi="Times New Roman"/>
          <w:sz w:val="28"/>
          <w:szCs w:val="28"/>
        </w:rPr>
        <w:t>етодическ</w:t>
      </w:r>
      <w:r>
        <w:rPr>
          <w:rFonts w:ascii="Times New Roman" w:hAnsi="Times New Roman"/>
          <w:sz w:val="28"/>
          <w:szCs w:val="28"/>
        </w:rPr>
        <w:t>ие</w:t>
      </w:r>
      <w:r w:rsidRPr="00AA5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рекомендации предлагаются для использования </w:t>
      </w:r>
      <w:r w:rsidRPr="009C3CA5">
        <w:rPr>
          <w:rFonts w:ascii="Times New Roman" w:hAnsi="Times New Roman"/>
          <w:sz w:val="28"/>
          <w:szCs w:val="28"/>
        </w:rPr>
        <w:t>преподавател</w:t>
      </w:r>
      <w:r>
        <w:rPr>
          <w:rFonts w:ascii="Times New Roman" w:hAnsi="Times New Roman"/>
          <w:sz w:val="28"/>
          <w:szCs w:val="28"/>
        </w:rPr>
        <w:t>ям при</w:t>
      </w:r>
      <w:r w:rsidRPr="009C3CA5">
        <w:rPr>
          <w:rFonts w:ascii="Times New Roman" w:hAnsi="Times New Roman"/>
          <w:sz w:val="28"/>
          <w:szCs w:val="28"/>
        </w:rPr>
        <w:t xml:space="preserve"> разработке лабораторных и практических занятий в соответствии с ФГОС</w:t>
      </w:r>
      <w:r>
        <w:rPr>
          <w:rFonts w:ascii="Times New Roman" w:hAnsi="Times New Roman"/>
          <w:sz w:val="28"/>
          <w:szCs w:val="28"/>
        </w:rPr>
        <w:t xml:space="preserve">. В методических рекомендациях отражен принципиально новый подход к организации и проведению </w:t>
      </w:r>
      <w:r w:rsidRPr="00AA5729">
        <w:rPr>
          <w:rFonts w:ascii="Times New Roman" w:hAnsi="Times New Roman"/>
          <w:sz w:val="28"/>
          <w:szCs w:val="28"/>
        </w:rPr>
        <w:t>лабораторных и практических занятий, которые направлены на формирование практических навыков, профессиональных компетенций</w:t>
      </w:r>
      <w:r>
        <w:rPr>
          <w:rFonts w:ascii="Times New Roman" w:hAnsi="Times New Roman"/>
          <w:sz w:val="28"/>
          <w:szCs w:val="28"/>
        </w:rPr>
        <w:t xml:space="preserve"> (ПК)</w:t>
      </w:r>
      <w:r w:rsidRPr="00AA5729">
        <w:rPr>
          <w:rFonts w:ascii="Times New Roman" w:hAnsi="Times New Roman"/>
          <w:sz w:val="28"/>
          <w:szCs w:val="28"/>
        </w:rPr>
        <w:t xml:space="preserve"> и вида деятельности</w:t>
      </w:r>
      <w:r>
        <w:rPr>
          <w:rFonts w:ascii="Times New Roman" w:hAnsi="Times New Roman"/>
          <w:sz w:val="28"/>
          <w:szCs w:val="28"/>
        </w:rPr>
        <w:t xml:space="preserve"> (ВД)</w:t>
      </w:r>
      <w:r w:rsidRPr="00AA5729">
        <w:rPr>
          <w:rFonts w:ascii="Times New Roman" w:hAnsi="Times New Roman"/>
          <w:sz w:val="28"/>
          <w:szCs w:val="28"/>
        </w:rPr>
        <w:t xml:space="preserve">. </w:t>
      </w:r>
    </w:p>
    <w:p w:rsidR="00101CC8" w:rsidRPr="00AA5729" w:rsidRDefault="00101CC8" w:rsidP="00766D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основе выполнения </w:t>
      </w:r>
      <w:r w:rsidRPr="00AA5729">
        <w:rPr>
          <w:rFonts w:ascii="Times New Roman" w:hAnsi="Times New Roman"/>
          <w:sz w:val="28"/>
          <w:szCs w:val="28"/>
        </w:rPr>
        <w:t xml:space="preserve">лабораторных и практических работ </w:t>
      </w:r>
      <w:r>
        <w:rPr>
          <w:rFonts w:ascii="Times New Roman" w:hAnsi="Times New Roman"/>
          <w:sz w:val="28"/>
          <w:szCs w:val="28"/>
        </w:rPr>
        <w:t>лежит</w:t>
      </w:r>
      <w:r w:rsidRPr="00AA5729">
        <w:rPr>
          <w:rFonts w:ascii="Times New Roman" w:hAnsi="Times New Roman"/>
          <w:sz w:val="28"/>
          <w:szCs w:val="28"/>
        </w:rPr>
        <w:t xml:space="preserve"> систематизаци</w:t>
      </w:r>
      <w:r>
        <w:rPr>
          <w:rFonts w:ascii="Times New Roman" w:hAnsi="Times New Roman"/>
          <w:sz w:val="28"/>
          <w:szCs w:val="28"/>
        </w:rPr>
        <w:t>я</w:t>
      </w:r>
      <w:r w:rsidRPr="00AA5729">
        <w:rPr>
          <w:rFonts w:ascii="Times New Roman" w:hAnsi="Times New Roman"/>
          <w:sz w:val="28"/>
          <w:szCs w:val="28"/>
        </w:rPr>
        <w:t xml:space="preserve"> знаний и освоение профессиональных навыков не только в пределах изучаемой темы, но и на </w:t>
      </w:r>
      <w:proofErr w:type="spellStart"/>
      <w:r w:rsidRPr="00AA5729">
        <w:rPr>
          <w:rFonts w:ascii="Times New Roman" w:hAnsi="Times New Roman"/>
          <w:sz w:val="28"/>
          <w:szCs w:val="28"/>
        </w:rPr>
        <w:t>межтематическом</w:t>
      </w:r>
      <w:proofErr w:type="spellEnd"/>
      <w:r w:rsidRPr="00AA57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5729">
        <w:rPr>
          <w:rFonts w:ascii="Times New Roman" w:hAnsi="Times New Roman"/>
          <w:sz w:val="28"/>
          <w:szCs w:val="28"/>
        </w:rPr>
        <w:t>и  междисциплинарном</w:t>
      </w:r>
      <w:proofErr w:type="gramEnd"/>
      <w:r w:rsidRPr="00AA5729">
        <w:rPr>
          <w:rFonts w:ascii="Times New Roman" w:hAnsi="Times New Roman"/>
          <w:sz w:val="28"/>
          <w:szCs w:val="28"/>
        </w:rPr>
        <w:t xml:space="preserve"> уровнях</w:t>
      </w:r>
      <w:r>
        <w:rPr>
          <w:rFonts w:ascii="Times New Roman" w:hAnsi="Times New Roman"/>
          <w:sz w:val="28"/>
          <w:szCs w:val="28"/>
        </w:rPr>
        <w:t>,</w:t>
      </w:r>
      <w:r w:rsidRPr="00AA5729">
        <w:rPr>
          <w:rFonts w:ascii="Times New Roman" w:hAnsi="Times New Roman"/>
          <w:sz w:val="28"/>
          <w:szCs w:val="28"/>
        </w:rPr>
        <w:t xml:space="preserve"> в рамках одного  междисциплинарного курса (МДК)  профессионального модуля (ПМ).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1CC8" w:rsidRPr="00AA5729" w:rsidRDefault="00101CC8" w:rsidP="00766D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AA5729">
        <w:rPr>
          <w:rFonts w:ascii="Times New Roman" w:hAnsi="Times New Roman"/>
          <w:sz w:val="28"/>
          <w:szCs w:val="28"/>
        </w:rPr>
        <w:t xml:space="preserve">абораторные и практические занятия </w:t>
      </w:r>
      <w:r>
        <w:rPr>
          <w:rFonts w:ascii="Times New Roman" w:hAnsi="Times New Roman"/>
          <w:sz w:val="28"/>
          <w:szCs w:val="28"/>
        </w:rPr>
        <w:t>отражают тематику содержания и требования, предъявляемые к видам деятельности учебной и производственной практик.</w:t>
      </w:r>
      <w:r w:rsidRPr="00AA5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Структура</w:t>
      </w:r>
      <w:r w:rsidRPr="00AA5729">
        <w:rPr>
          <w:rFonts w:ascii="Times New Roman" w:hAnsi="Times New Roman"/>
          <w:sz w:val="28"/>
          <w:szCs w:val="28"/>
        </w:rPr>
        <w:t xml:space="preserve"> и содержание лабораторных и практических занятий разрабатываются преподавателем</w:t>
      </w:r>
      <w:r>
        <w:rPr>
          <w:rFonts w:ascii="Times New Roman" w:hAnsi="Times New Roman"/>
          <w:sz w:val="28"/>
          <w:szCs w:val="28"/>
        </w:rPr>
        <w:t xml:space="preserve"> совместно </w:t>
      </w: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 w:rsidRPr="00AA5729">
        <w:rPr>
          <w:rFonts w:ascii="Times New Roman" w:hAnsi="Times New Roman"/>
          <w:sz w:val="28"/>
          <w:szCs w:val="28"/>
        </w:rPr>
        <w:t xml:space="preserve"> руководителем</w:t>
      </w:r>
      <w:proofErr w:type="gramEnd"/>
      <w:r w:rsidRPr="00AA5729">
        <w:rPr>
          <w:rFonts w:ascii="Times New Roman" w:hAnsi="Times New Roman"/>
          <w:sz w:val="28"/>
          <w:szCs w:val="28"/>
        </w:rPr>
        <w:t xml:space="preserve"> практики и работодателем.</w:t>
      </w:r>
    </w:p>
    <w:p w:rsidR="00101CC8" w:rsidRPr="00621361" w:rsidRDefault="00101CC8" w:rsidP="00766D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1361">
        <w:rPr>
          <w:rFonts w:ascii="Times New Roman" w:hAnsi="Times New Roman"/>
          <w:sz w:val="28"/>
          <w:szCs w:val="28"/>
        </w:rPr>
        <w:t xml:space="preserve">При выполнении лабораторной или практической </w:t>
      </w:r>
      <w:proofErr w:type="gramStart"/>
      <w:r w:rsidRPr="00621361">
        <w:rPr>
          <w:rFonts w:ascii="Times New Roman" w:hAnsi="Times New Roman"/>
          <w:sz w:val="28"/>
          <w:szCs w:val="28"/>
        </w:rPr>
        <w:t>работы  оценивается</w:t>
      </w:r>
      <w:proofErr w:type="gramEnd"/>
      <w:r w:rsidRPr="00621361">
        <w:rPr>
          <w:rFonts w:ascii="Times New Roman" w:hAnsi="Times New Roman"/>
          <w:sz w:val="28"/>
          <w:szCs w:val="28"/>
        </w:rPr>
        <w:t xml:space="preserve"> процесс или конечный результат (продукт вида деятельности). Степень освоения теоретических знаний в рамках изучаемой темы на лабораторных и практических занятиях контролируются по результатам выполненной работы. </w:t>
      </w:r>
    </w:p>
    <w:p w:rsidR="00101CC8" w:rsidRPr="00AA5729" w:rsidRDefault="00101CC8" w:rsidP="00922F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CC8" w:rsidRDefault="00101CC8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CC8" w:rsidRDefault="00101CC8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CC8" w:rsidRDefault="00101CC8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CC8" w:rsidRDefault="00101CC8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CC8" w:rsidRDefault="00101CC8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CC8" w:rsidRDefault="00101CC8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CC8" w:rsidRDefault="00101CC8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CC8" w:rsidRDefault="00101CC8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CC8" w:rsidRDefault="00101CC8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CC8" w:rsidRDefault="00101CC8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CC8" w:rsidRDefault="00101CC8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CC8" w:rsidRDefault="00101CC8" w:rsidP="00286B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CC8" w:rsidRDefault="00101CC8" w:rsidP="00DC09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64A7B">
        <w:rPr>
          <w:rFonts w:ascii="Times New Roman" w:hAnsi="Times New Roman"/>
          <w:b/>
          <w:sz w:val="28"/>
          <w:szCs w:val="28"/>
        </w:rPr>
        <w:lastRenderedPageBreak/>
        <w:t xml:space="preserve">Часть 1. </w:t>
      </w:r>
      <w:r>
        <w:rPr>
          <w:rFonts w:ascii="Times New Roman" w:hAnsi="Times New Roman"/>
          <w:b/>
          <w:sz w:val="28"/>
          <w:szCs w:val="28"/>
        </w:rPr>
        <w:t>Организация</w:t>
      </w:r>
      <w:r w:rsidRPr="00564A7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64A7B">
        <w:rPr>
          <w:rFonts w:ascii="Times New Roman" w:hAnsi="Times New Roman"/>
          <w:b/>
          <w:sz w:val="28"/>
          <w:szCs w:val="28"/>
        </w:rPr>
        <w:t>проведения  лабораторных</w:t>
      </w:r>
      <w:proofErr w:type="gramEnd"/>
      <w:r w:rsidRPr="00564A7B">
        <w:rPr>
          <w:rFonts w:ascii="Times New Roman" w:hAnsi="Times New Roman"/>
          <w:b/>
          <w:sz w:val="28"/>
          <w:szCs w:val="28"/>
        </w:rPr>
        <w:t xml:space="preserve"> и практических</w:t>
      </w:r>
      <w:r w:rsidRPr="00AA5729">
        <w:rPr>
          <w:rFonts w:ascii="Times New Roman" w:hAnsi="Times New Roman"/>
          <w:sz w:val="28"/>
          <w:szCs w:val="28"/>
        </w:rPr>
        <w:t xml:space="preserve"> </w:t>
      </w:r>
      <w:r w:rsidRPr="00564A7B">
        <w:rPr>
          <w:rFonts w:ascii="Times New Roman" w:hAnsi="Times New Roman"/>
          <w:b/>
          <w:sz w:val="28"/>
          <w:szCs w:val="28"/>
        </w:rPr>
        <w:t>работ</w:t>
      </w:r>
    </w:p>
    <w:p w:rsidR="00101CC8" w:rsidRDefault="00101CC8" w:rsidP="00922F1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1CC8" w:rsidRPr="00922F19" w:rsidRDefault="00101CC8" w:rsidP="00DC095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2F19">
        <w:rPr>
          <w:rFonts w:ascii="Times New Roman" w:hAnsi="Times New Roman"/>
          <w:sz w:val="28"/>
          <w:szCs w:val="28"/>
          <w:lang w:eastAsia="ru-RU"/>
        </w:rPr>
        <w:t>Целью использования п</w:t>
      </w:r>
      <w:r w:rsidRPr="00922F19">
        <w:rPr>
          <w:rFonts w:ascii="Times New Roman" w:hAnsi="Times New Roman"/>
          <w:sz w:val="28"/>
          <w:szCs w:val="28"/>
        </w:rPr>
        <w:t xml:space="preserve">рактических методов обучения является формирование у обучающихся практических умений и навыков, </w:t>
      </w:r>
      <w:r>
        <w:rPr>
          <w:rFonts w:ascii="Times New Roman" w:hAnsi="Times New Roman"/>
          <w:sz w:val="28"/>
          <w:szCs w:val="28"/>
        </w:rPr>
        <w:t>отработка</w:t>
      </w:r>
      <w:r w:rsidRPr="00922F19">
        <w:rPr>
          <w:rFonts w:ascii="Times New Roman" w:hAnsi="Times New Roman"/>
          <w:sz w:val="28"/>
          <w:szCs w:val="28"/>
        </w:rPr>
        <w:t xml:space="preserve"> и закрепление на их основе общих (ОК) и профессиональных (ПК) компетенций, и как результат выход на </w:t>
      </w:r>
      <w:r>
        <w:rPr>
          <w:rFonts w:ascii="Times New Roman" w:hAnsi="Times New Roman"/>
          <w:sz w:val="28"/>
          <w:szCs w:val="28"/>
        </w:rPr>
        <w:t xml:space="preserve">определенный </w:t>
      </w:r>
      <w:r w:rsidRPr="00922F19">
        <w:rPr>
          <w:rFonts w:ascii="Times New Roman" w:hAnsi="Times New Roman"/>
          <w:sz w:val="28"/>
          <w:szCs w:val="28"/>
        </w:rPr>
        <w:t>вид деятельности (ВД).</w:t>
      </w:r>
    </w:p>
    <w:p w:rsidR="00101CC8" w:rsidRPr="00AA5729" w:rsidRDefault="00101CC8" w:rsidP="00DC095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</w:rPr>
        <w:t xml:space="preserve">Основные задачи </w:t>
      </w:r>
      <w:proofErr w:type="gramStart"/>
      <w:r w:rsidRPr="00AA5729">
        <w:rPr>
          <w:rFonts w:ascii="Times New Roman" w:hAnsi="Times New Roman"/>
          <w:sz w:val="28"/>
          <w:szCs w:val="28"/>
        </w:rPr>
        <w:t>проведения  лабораторных</w:t>
      </w:r>
      <w:proofErr w:type="gramEnd"/>
      <w:r w:rsidRPr="00AA5729">
        <w:rPr>
          <w:rFonts w:ascii="Times New Roman" w:hAnsi="Times New Roman"/>
          <w:sz w:val="28"/>
          <w:szCs w:val="28"/>
        </w:rPr>
        <w:t xml:space="preserve"> и практических работ:</w:t>
      </w:r>
    </w:p>
    <w:p w:rsidR="00101CC8" w:rsidRPr="00AA5729" w:rsidRDefault="00101CC8" w:rsidP="00DC09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 xml:space="preserve">- повторение и закрепление ранее пройденного теоретического материала </w:t>
      </w:r>
      <w:r>
        <w:rPr>
          <w:rFonts w:ascii="Times New Roman" w:hAnsi="Times New Roman"/>
          <w:sz w:val="28"/>
          <w:szCs w:val="28"/>
        </w:rPr>
        <w:t>при проведении лабораторных и практических занятий</w:t>
      </w:r>
      <w:r w:rsidRPr="00AA5729">
        <w:rPr>
          <w:rFonts w:ascii="Times New Roman" w:hAnsi="Times New Roman"/>
          <w:sz w:val="28"/>
          <w:szCs w:val="28"/>
        </w:rPr>
        <w:t>;</w:t>
      </w:r>
    </w:p>
    <w:p w:rsidR="00101CC8" w:rsidRPr="00AA5729" w:rsidRDefault="00101CC8" w:rsidP="00DC09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- обобщение и систематизация новых знаний</w:t>
      </w:r>
      <w:r w:rsidRPr="00000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проведении лабораторных и практических занятий</w:t>
      </w:r>
      <w:r w:rsidRPr="00AA5729">
        <w:rPr>
          <w:rFonts w:ascii="Times New Roman" w:hAnsi="Times New Roman"/>
          <w:sz w:val="28"/>
          <w:szCs w:val="28"/>
        </w:rPr>
        <w:t>;</w:t>
      </w:r>
    </w:p>
    <w:p w:rsidR="00101CC8" w:rsidRPr="00AA5729" w:rsidRDefault="00101CC8" w:rsidP="00DC09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- формирование умений и навыков, необходимых для освоения обучающимися видов деятельности на основе сформированных профессиональных компетенций;</w:t>
      </w:r>
    </w:p>
    <w:p w:rsidR="00101CC8" w:rsidRDefault="00101CC8" w:rsidP="00DC09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 xml:space="preserve">- оценка </w:t>
      </w:r>
      <w:r>
        <w:rPr>
          <w:rFonts w:ascii="Times New Roman" w:hAnsi="Times New Roman"/>
          <w:sz w:val="28"/>
          <w:szCs w:val="28"/>
        </w:rPr>
        <w:t xml:space="preserve">и самооценка </w:t>
      </w:r>
      <w:r w:rsidRPr="00AA5729">
        <w:rPr>
          <w:rFonts w:ascii="Times New Roman" w:hAnsi="Times New Roman"/>
          <w:sz w:val="28"/>
          <w:szCs w:val="28"/>
        </w:rPr>
        <w:t xml:space="preserve">уровня </w:t>
      </w:r>
      <w:proofErr w:type="spellStart"/>
      <w:r w:rsidRPr="00AA572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A5729">
        <w:rPr>
          <w:rFonts w:ascii="Times New Roman" w:hAnsi="Times New Roman"/>
          <w:sz w:val="28"/>
          <w:szCs w:val="28"/>
        </w:rPr>
        <w:t xml:space="preserve"> умений и навыков обучающихся.</w:t>
      </w:r>
    </w:p>
    <w:p w:rsidR="00101CC8" w:rsidRPr="00AA5729" w:rsidRDefault="00101CC8" w:rsidP="00DC09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729">
        <w:rPr>
          <w:rFonts w:ascii="Times New Roman" w:hAnsi="Times New Roman"/>
          <w:sz w:val="28"/>
          <w:szCs w:val="28"/>
        </w:rPr>
        <w:t>Планирование  таких</w:t>
      </w:r>
      <w:proofErr w:type="gramEnd"/>
      <w:r w:rsidRPr="00AA5729">
        <w:rPr>
          <w:rFonts w:ascii="Times New Roman" w:hAnsi="Times New Roman"/>
          <w:sz w:val="28"/>
          <w:szCs w:val="28"/>
        </w:rPr>
        <w:t xml:space="preserve"> занятий позволяет преподавателю осуществлять контроль и систематизацию умений и навыков, уровень их </w:t>
      </w:r>
      <w:proofErr w:type="spellStart"/>
      <w:r w:rsidRPr="00AA572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A5729">
        <w:rPr>
          <w:rFonts w:ascii="Times New Roman" w:hAnsi="Times New Roman"/>
          <w:sz w:val="28"/>
          <w:szCs w:val="28"/>
        </w:rPr>
        <w:t xml:space="preserve"> в пределах раздела, дисциплины, профессионального модуля.</w:t>
      </w:r>
    </w:p>
    <w:p w:rsidR="00101CC8" w:rsidRPr="00AA5729" w:rsidRDefault="00101CC8" w:rsidP="00DC09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Алгоритм организации лабораторного или практического занятия:</w:t>
      </w:r>
    </w:p>
    <w:p w:rsidR="00101CC8" w:rsidRPr="00AA5729" w:rsidRDefault="00101CC8" w:rsidP="00DC095F">
      <w:pPr>
        <w:pStyle w:val="a4"/>
        <w:numPr>
          <w:ilvl w:val="0"/>
          <w:numId w:val="1"/>
        </w:numPr>
        <w:spacing w:after="0"/>
        <w:ind w:hanging="501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i/>
          <w:sz w:val="28"/>
          <w:szCs w:val="28"/>
          <w:u w:val="single"/>
        </w:rPr>
        <w:t>Вступительный (организационный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этап</w:t>
      </w:r>
      <w:r w:rsidRPr="00AA5729">
        <w:rPr>
          <w:rFonts w:ascii="Times New Roman" w:hAnsi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AA5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данном этапе</w:t>
      </w:r>
      <w:r w:rsidRPr="00AA5729">
        <w:rPr>
          <w:rFonts w:ascii="Times New Roman" w:hAnsi="Times New Roman"/>
          <w:sz w:val="28"/>
          <w:szCs w:val="28"/>
        </w:rPr>
        <w:t xml:space="preserve"> преподаватель проводит инструктаж по выполнению </w:t>
      </w:r>
      <w:r>
        <w:rPr>
          <w:rFonts w:ascii="Times New Roman" w:hAnsi="Times New Roman"/>
          <w:sz w:val="28"/>
          <w:szCs w:val="28"/>
        </w:rPr>
        <w:t xml:space="preserve">лабораторной или практической </w:t>
      </w:r>
      <w:r w:rsidRPr="00AA5729">
        <w:rPr>
          <w:rFonts w:ascii="Times New Roman" w:hAnsi="Times New Roman"/>
          <w:sz w:val="28"/>
          <w:szCs w:val="28"/>
        </w:rPr>
        <w:t>работы.</w:t>
      </w:r>
    </w:p>
    <w:p w:rsidR="00101CC8" w:rsidRPr="00AA5729" w:rsidRDefault="00101CC8" w:rsidP="00DC095F">
      <w:pPr>
        <w:pStyle w:val="a4"/>
        <w:numPr>
          <w:ilvl w:val="0"/>
          <w:numId w:val="1"/>
        </w:numPr>
        <w:spacing w:after="0"/>
        <w:ind w:hanging="501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i/>
          <w:sz w:val="28"/>
          <w:szCs w:val="28"/>
          <w:u w:val="single"/>
        </w:rPr>
        <w:t>Основной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этап.</w:t>
      </w:r>
      <w:r w:rsidRPr="00AA5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Этот этап является наиболее значимым, н</w:t>
      </w:r>
      <w:r w:rsidRPr="00AA5729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нем</w:t>
      </w:r>
      <w:r w:rsidRPr="00AA5729">
        <w:rPr>
          <w:rFonts w:ascii="Times New Roman" w:hAnsi="Times New Roman"/>
          <w:sz w:val="28"/>
          <w:szCs w:val="28"/>
        </w:rPr>
        <w:t xml:space="preserve"> обучающиеся работают индивидуально или в группах, а преподаватель осуществляет оперативный контроль и консульт</w:t>
      </w:r>
      <w:r>
        <w:rPr>
          <w:rFonts w:ascii="Times New Roman" w:hAnsi="Times New Roman"/>
          <w:sz w:val="28"/>
          <w:szCs w:val="28"/>
        </w:rPr>
        <w:t>ирование</w:t>
      </w:r>
      <w:r w:rsidRPr="00AA5729">
        <w:rPr>
          <w:rFonts w:ascii="Times New Roman" w:hAnsi="Times New Roman"/>
          <w:sz w:val="28"/>
          <w:szCs w:val="28"/>
        </w:rPr>
        <w:t>.</w:t>
      </w:r>
    </w:p>
    <w:p w:rsidR="00101CC8" w:rsidRPr="00AA5729" w:rsidRDefault="00101CC8" w:rsidP="00DC095F">
      <w:pPr>
        <w:pStyle w:val="a4"/>
        <w:numPr>
          <w:ilvl w:val="0"/>
          <w:numId w:val="1"/>
        </w:numPr>
        <w:spacing w:after="0"/>
        <w:ind w:hanging="501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i/>
          <w:sz w:val="28"/>
          <w:szCs w:val="28"/>
          <w:u w:val="single"/>
        </w:rPr>
        <w:t>Заключительный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этап.</w:t>
      </w:r>
      <w:r w:rsidRPr="00AA5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этом этапе</w:t>
      </w:r>
      <w:r w:rsidRPr="00AA5729">
        <w:rPr>
          <w:rFonts w:ascii="Times New Roman" w:hAnsi="Times New Roman"/>
          <w:sz w:val="28"/>
          <w:szCs w:val="28"/>
        </w:rPr>
        <w:t xml:space="preserve"> преподаватель помогает обучающимся сформулировать выводы, мотивирует на </w:t>
      </w:r>
      <w:r>
        <w:rPr>
          <w:rFonts w:ascii="Times New Roman" w:hAnsi="Times New Roman"/>
          <w:sz w:val="28"/>
          <w:szCs w:val="28"/>
        </w:rPr>
        <w:t xml:space="preserve">дальнейшее </w:t>
      </w:r>
      <w:r w:rsidRPr="00AA5729">
        <w:rPr>
          <w:rFonts w:ascii="Times New Roman" w:hAnsi="Times New Roman"/>
          <w:sz w:val="28"/>
          <w:szCs w:val="28"/>
        </w:rPr>
        <w:t xml:space="preserve">освоение профессиональных </w:t>
      </w:r>
      <w:r>
        <w:rPr>
          <w:rFonts w:ascii="Times New Roman" w:hAnsi="Times New Roman"/>
          <w:sz w:val="28"/>
          <w:szCs w:val="28"/>
        </w:rPr>
        <w:t xml:space="preserve">навыков и </w:t>
      </w:r>
      <w:r w:rsidRPr="00AA5729">
        <w:rPr>
          <w:rFonts w:ascii="Times New Roman" w:hAnsi="Times New Roman"/>
          <w:sz w:val="28"/>
          <w:szCs w:val="28"/>
        </w:rPr>
        <w:t xml:space="preserve">компетенций по </w:t>
      </w:r>
      <w:r>
        <w:rPr>
          <w:rFonts w:ascii="Times New Roman" w:hAnsi="Times New Roman"/>
          <w:sz w:val="28"/>
          <w:szCs w:val="28"/>
        </w:rPr>
        <w:t>определенному</w:t>
      </w:r>
      <w:r w:rsidRPr="00AA5729">
        <w:rPr>
          <w:rFonts w:ascii="Times New Roman" w:hAnsi="Times New Roman"/>
          <w:sz w:val="28"/>
          <w:szCs w:val="28"/>
        </w:rPr>
        <w:t xml:space="preserve"> виду деятельности.</w:t>
      </w:r>
    </w:p>
    <w:p w:rsidR="00101CC8" w:rsidRPr="00AA5729" w:rsidRDefault="00101CC8" w:rsidP="00DC09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Лабораторные и практические занятия должны</w:t>
      </w:r>
      <w:r w:rsidRPr="00AA5729">
        <w:rPr>
          <w:rFonts w:ascii="Times New Roman" w:hAnsi="Times New Roman"/>
          <w:sz w:val="28"/>
          <w:szCs w:val="28"/>
        </w:rPr>
        <w:t xml:space="preserve"> включать в себя не только организационную часть, но и разъяснение видов самостоятельной работы, </w:t>
      </w:r>
      <w:r>
        <w:rPr>
          <w:rFonts w:ascii="Times New Roman" w:hAnsi="Times New Roman"/>
          <w:sz w:val="28"/>
          <w:szCs w:val="28"/>
        </w:rPr>
        <w:t>создание проблемных ситуаций</w:t>
      </w:r>
      <w:r w:rsidRPr="006949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основе вопросов обучающихся, </w:t>
      </w:r>
      <w:r>
        <w:rPr>
          <w:rFonts w:ascii="Times New Roman" w:hAnsi="Times New Roman"/>
          <w:sz w:val="28"/>
          <w:szCs w:val="28"/>
        </w:rPr>
        <w:lastRenderedPageBreak/>
        <w:t xml:space="preserve">мотивируя самостоятельный поиск </w:t>
      </w:r>
      <w:r w:rsidRPr="00AA5729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ов</w:t>
      </w:r>
      <w:r w:rsidRPr="00AA5729">
        <w:rPr>
          <w:rFonts w:ascii="Times New Roman" w:hAnsi="Times New Roman"/>
          <w:sz w:val="28"/>
          <w:szCs w:val="28"/>
        </w:rPr>
        <w:t xml:space="preserve">, выполнение </w:t>
      </w:r>
      <w:r>
        <w:rPr>
          <w:rFonts w:ascii="Times New Roman" w:hAnsi="Times New Roman"/>
          <w:sz w:val="28"/>
          <w:szCs w:val="28"/>
        </w:rPr>
        <w:t>непосредственно</w:t>
      </w:r>
      <w:r w:rsidRPr="00AA5729">
        <w:rPr>
          <w:rFonts w:ascii="Times New Roman" w:hAnsi="Times New Roman"/>
          <w:sz w:val="28"/>
          <w:szCs w:val="28"/>
        </w:rPr>
        <w:t xml:space="preserve"> заданий, подведение итогов.</w:t>
      </w:r>
    </w:p>
    <w:p w:rsidR="00101CC8" w:rsidRPr="00AA5729" w:rsidRDefault="00101CC8" w:rsidP="00CB06B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A0CE9">
        <w:rPr>
          <w:rFonts w:ascii="Times New Roman" w:hAnsi="Times New Roman"/>
          <w:sz w:val="28"/>
          <w:szCs w:val="28"/>
        </w:rPr>
        <w:t>Учебный материал должен быть согласован по времени и по</w:t>
      </w:r>
      <w:r w:rsidRPr="00AA57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5729">
        <w:rPr>
          <w:rFonts w:ascii="Times New Roman" w:hAnsi="Times New Roman"/>
          <w:sz w:val="28"/>
          <w:szCs w:val="28"/>
        </w:rPr>
        <w:t>содержанию  с</w:t>
      </w:r>
      <w:proofErr w:type="gramEnd"/>
      <w:r w:rsidRPr="00AA5729">
        <w:rPr>
          <w:rFonts w:ascii="Times New Roman" w:hAnsi="Times New Roman"/>
          <w:sz w:val="28"/>
          <w:szCs w:val="28"/>
        </w:rPr>
        <w:t xml:space="preserve"> учебным материалом  производственного обучения и опираться на знания обучающихся по предшествующему теоретическому материалу дисциплин или междисциплинарных курсов.</w:t>
      </w:r>
    </w:p>
    <w:p w:rsidR="00101CC8" w:rsidRPr="003D17A2" w:rsidRDefault="00101CC8" w:rsidP="00434A63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Необходимо иметь ввиду</w:t>
      </w:r>
      <w:r>
        <w:rPr>
          <w:rFonts w:ascii="Times New Roman" w:hAnsi="Times New Roman"/>
          <w:sz w:val="28"/>
          <w:szCs w:val="28"/>
        </w:rPr>
        <w:t>,</w:t>
      </w:r>
      <w:r w:rsidRPr="00AA5729">
        <w:rPr>
          <w:rFonts w:ascii="Times New Roman" w:hAnsi="Times New Roman"/>
          <w:sz w:val="28"/>
          <w:szCs w:val="28"/>
        </w:rPr>
        <w:t xml:space="preserve"> что в рамках освоения дисциплины приоритет</w:t>
      </w:r>
      <w:r>
        <w:rPr>
          <w:rFonts w:ascii="Times New Roman" w:hAnsi="Times New Roman"/>
          <w:sz w:val="28"/>
          <w:szCs w:val="28"/>
        </w:rPr>
        <w:t>ным является</w:t>
      </w:r>
      <w:r w:rsidRPr="00AA5729">
        <w:rPr>
          <w:rFonts w:ascii="Times New Roman" w:hAnsi="Times New Roman"/>
          <w:sz w:val="28"/>
          <w:szCs w:val="28"/>
        </w:rPr>
        <w:t xml:space="preserve"> формирование умений, а в рамках междисциплинарного курса формируют практические навыки</w:t>
      </w:r>
      <w:r>
        <w:rPr>
          <w:rFonts w:ascii="Times New Roman" w:hAnsi="Times New Roman"/>
          <w:sz w:val="28"/>
          <w:szCs w:val="28"/>
        </w:rPr>
        <w:t>,</w:t>
      </w:r>
      <w:r w:rsidRPr="00AA5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выходящие на</w:t>
      </w:r>
      <w:r w:rsidRPr="00AA5729">
        <w:rPr>
          <w:rFonts w:ascii="Times New Roman" w:hAnsi="Times New Roman"/>
          <w:sz w:val="28"/>
          <w:szCs w:val="28"/>
        </w:rPr>
        <w:t xml:space="preserve"> вид деятельности.</w:t>
      </w:r>
    </w:p>
    <w:p w:rsidR="00101CC8" w:rsidRPr="00AA5729" w:rsidRDefault="00101CC8" w:rsidP="00434A63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Виды практических методов: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- упражнения;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- лабораторная работа;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- практическое занятие.</w:t>
      </w:r>
    </w:p>
    <w:p w:rsidR="00101CC8" w:rsidRPr="00AA5729" w:rsidRDefault="00101CC8" w:rsidP="00434A63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i/>
          <w:sz w:val="28"/>
          <w:szCs w:val="28"/>
        </w:rPr>
        <w:t>Упражнения</w:t>
      </w:r>
      <w:r w:rsidRPr="00AA5729">
        <w:rPr>
          <w:rFonts w:ascii="Times New Roman" w:hAnsi="Times New Roman"/>
          <w:sz w:val="28"/>
          <w:szCs w:val="28"/>
        </w:rPr>
        <w:t xml:space="preserve"> — многократно выполненные практические действия, направленные на повышение их качества и формирование на их основе профессиональных навыков. Упражнения могут выполняться как в рамках дисциплины, так и на </w:t>
      </w:r>
      <w:proofErr w:type="gramStart"/>
      <w:r w:rsidRPr="00AA5729">
        <w:rPr>
          <w:rFonts w:ascii="Times New Roman" w:hAnsi="Times New Roman"/>
          <w:sz w:val="28"/>
          <w:szCs w:val="28"/>
        </w:rPr>
        <w:t xml:space="preserve">основе  </w:t>
      </w:r>
      <w:r>
        <w:rPr>
          <w:rFonts w:ascii="Times New Roman" w:hAnsi="Times New Roman"/>
          <w:sz w:val="28"/>
          <w:szCs w:val="28"/>
        </w:rPr>
        <w:t>междисциплинарного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курса </w:t>
      </w:r>
      <w:r w:rsidRPr="00AA5729">
        <w:rPr>
          <w:rFonts w:ascii="Times New Roman" w:hAnsi="Times New Roman"/>
          <w:sz w:val="28"/>
          <w:szCs w:val="28"/>
        </w:rPr>
        <w:t>профессионального модуля, с целью формирования практических умений и профессиональных компетенций. Типы упражнений:</w:t>
      </w:r>
    </w:p>
    <w:p w:rsidR="00101CC8" w:rsidRPr="00AA5729" w:rsidRDefault="00101CC8" w:rsidP="00434A63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1) письменные;</w:t>
      </w:r>
    </w:p>
    <w:p w:rsidR="00101CC8" w:rsidRPr="00AA5729" w:rsidRDefault="00101CC8" w:rsidP="00434A63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2) графические;</w:t>
      </w:r>
    </w:p>
    <w:p w:rsidR="00101CC8" w:rsidRPr="00AA5729" w:rsidRDefault="00101CC8" w:rsidP="00434A63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 xml:space="preserve">3) учебно-производственные. 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По степени самостоятельности упражнения подразделяются:</w:t>
      </w:r>
    </w:p>
    <w:p w:rsidR="00101CC8" w:rsidRPr="00AA5729" w:rsidRDefault="00101CC8" w:rsidP="00434A63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1) воспроизводящие упражнения, способствующие закреплению сформированных умений и практических навыков;</w:t>
      </w:r>
    </w:p>
    <w:p w:rsidR="00101CC8" w:rsidRPr="00AA5729" w:rsidRDefault="00101CC8" w:rsidP="00434A63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2) тренировочные упражнения, использующиеся для применения новых умений и практических навыков;</w:t>
      </w:r>
    </w:p>
    <w:p w:rsidR="00101CC8" w:rsidRPr="00AA5729" w:rsidRDefault="00101CC8" w:rsidP="00434A63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 xml:space="preserve">3) комментирующие упражнения, когда обучающийся вслух поэтапно комментирует свои действия. </w:t>
      </w:r>
    </w:p>
    <w:p w:rsidR="009043CB" w:rsidRPr="00434A63" w:rsidRDefault="00101CC8" w:rsidP="009043CB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434A63">
        <w:rPr>
          <w:rFonts w:ascii="Times New Roman" w:hAnsi="Times New Roman"/>
          <w:i/>
          <w:sz w:val="28"/>
          <w:szCs w:val="28"/>
        </w:rPr>
        <w:t>Письменные упражнения</w:t>
      </w:r>
      <w:r w:rsidRPr="00AA5729">
        <w:rPr>
          <w:rFonts w:ascii="Times New Roman" w:hAnsi="Times New Roman"/>
          <w:sz w:val="28"/>
          <w:szCs w:val="28"/>
        </w:rPr>
        <w:t xml:space="preserve"> могут </w:t>
      </w:r>
      <w:r>
        <w:rPr>
          <w:rFonts w:ascii="Times New Roman" w:hAnsi="Times New Roman"/>
          <w:sz w:val="28"/>
          <w:szCs w:val="28"/>
        </w:rPr>
        <w:t xml:space="preserve">быть </w:t>
      </w:r>
      <w:r w:rsidRPr="00AA5729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ны</w:t>
      </w:r>
      <w:r w:rsidRPr="00AA5729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>дидактический элемент при организации лабораторных и практических работ</w:t>
      </w:r>
      <w:r w:rsidRPr="00AA5729">
        <w:rPr>
          <w:rFonts w:ascii="Times New Roman" w:hAnsi="Times New Roman"/>
          <w:sz w:val="28"/>
          <w:szCs w:val="28"/>
        </w:rPr>
        <w:t xml:space="preserve"> в сочетании с графическими упражнениями. </w:t>
      </w:r>
      <w:r w:rsidR="009043CB">
        <w:rPr>
          <w:rFonts w:ascii="Times New Roman" w:hAnsi="Times New Roman"/>
          <w:sz w:val="28"/>
          <w:szCs w:val="28"/>
        </w:rPr>
        <w:t>С помощью</w:t>
      </w:r>
      <w:r w:rsidR="009043CB" w:rsidRPr="00AA5729">
        <w:rPr>
          <w:rFonts w:ascii="Times New Roman" w:hAnsi="Times New Roman"/>
          <w:sz w:val="28"/>
          <w:szCs w:val="28"/>
        </w:rPr>
        <w:t xml:space="preserve"> письменных упражнений закрепля</w:t>
      </w:r>
      <w:r w:rsidR="009043CB">
        <w:rPr>
          <w:rFonts w:ascii="Times New Roman" w:hAnsi="Times New Roman"/>
          <w:sz w:val="28"/>
          <w:szCs w:val="28"/>
        </w:rPr>
        <w:t>е</w:t>
      </w:r>
      <w:r w:rsidR="009043CB" w:rsidRPr="00AA5729">
        <w:rPr>
          <w:rFonts w:ascii="Times New Roman" w:hAnsi="Times New Roman"/>
          <w:sz w:val="28"/>
          <w:szCs w:val="28"/>
        </w:rPr>
        <w:t>т</w:t>
      </w:r>
      <w:r w:rsidR="009043CB">
        <w:rPr>
          <w:rFonts w:ascii="Times New Roman" w:hAnsi="Times New Roman"/>
          <w:sz w:val="28"/>
          <w:szCs w:val="28"/>
        </w:rPr>
        <w:t>ся</w:t>
      </w:r>
      <w:r w:rsidR="009043CB" w:rsidRPr="00AA5729">
        <w:rPr>
          <w:rFonts w:ascii="Times New Roman" w:hAnsi="Times New Roman"/>
          <w:sz w:val="28"/>
          <w:szCs w:val="28"/>
        </w:rPr>
        <w:t xml:space="preserve"> изученный материал, вырабатывают</w:t>
      </w:r>
      <w:r w:rsidR="009043CB">
        <w:rPr>
          <w:rFonts w:ascii="Times New Roman" w:hAnsi="Times New Roman"/>
          <w:sz w:val="28"/>
          <w:szCs w:val="28"/>
        </w:rPr>
        <w:t>ся</w:t>
      </w:r>
      <w:r w:rsidR="009043CB" w:rsidRPr="00AA5729">
        <w:rPr>
          <w:rFonts w:ascii="Times New Roman" w:hAnsi="Times New Roman"/>
          <w:sz w:val="28"/>
          <w:szCs w:val="28"/>
        </w:rPr>
        <w:t xml:space="preserve"> умения и навыки, способствую</w:t>
      </w:r>
      <w:r w:rsidR="009043CB">
        <w:rPr>
          <w:rFonts w:ascii="Times New Roman" w:hAnsi="Times New Roman"/>
          <w:sz w:val="28"/>
          <w:szCs w:val="28"/>
        </w:rPr>
        <w:t>щие</w:t>
      </w:r>
      <w:r w:rsidR="009043CB" w:rsidRPr="00AA5729">
        <w:rPr>
          <w:rFonts w:ascii="Times New Roman" w:hAnsi="Times New Roman"/>
          <w:sz w:val="28"/>
          <w:szCs w:val="28"/>
        </w:rPr>
        <w:t xml:space="preserve"> развитию логического мышления, культуры письменной речи и самостоятельности обучающихся.</w:t>
      </w:r>
    </w:p>
    <w:p w:rsidR="00101CC8" w:rsidRPr="00AA5729" w:rsidRDefault="00101CC8" w:rsidP="00434A63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101CC8" w:rsidRPr="009043CB" w:rsidRDefault="00101CC8" w:rsidP="00434A63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434A63">
        <w:rPr>
          <w:rFonts w:ascii="Times New Roman" w:hAnsi="Times New Roman"/>
          <w:i/>
          <w:sz w:val="28"/>
          <w:szCs w:val="28"/>
        </w:rPr>
        <w:lastRenderedPageBreak/>
        <w:t>Графические упражнения</w:t>
      </w:r>
      <w:r w:rsidRPr="00AA5729">
        <w:rPr>
          <w:rFonts w:ascii="Times New Roman" w:hAnsi="Times New Roman"/>
          <w:sz w:val="28"/>
          <w:szCs w:val="28"/>
        </w:rPr>
        <w:t xml:space="preserve"> связанны с составлением схем, графиков, чертежей, рисунков, альбомов, технологических карт, стендов, плакатов, зарисовок </w:t>
      </w:r>
      <w:r>
        <w:rPr>
          <w:rFonts w:ascii="Times New Roman" w:hAnsi="Times New Roman"/>
          <w:sz w:val="28"/>
          <w:szCs w:val="28"/>
        </w:rPr>
        <w:t>(в зависимости от специализации).</w:t>
      </w:r>
      <w:r w:rsidRPr="00AA5729">
        <w:rPr>
          <w:rFonts w:ascii="Times New Roman" w:hAnsi="Times New Roman"/>
          <w:sz w:val="28"/>
          <w:szCs w:val="28"/>
        </w:rPr>
        <w:t xml:space="preserve"> </w:t>
      </w:r>
    </w:p>
    <w:p w:rsidR="00101CC8" w:rsidRPr="00AA5729" w:rsidRDefault="00101CC8" w:rsidP="00434A63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729">
        <w:rPr>
          <w:rFonts w:ascii="Times New Roman" w:hAnsi="Times New Roman"/>
          <w:i/>
          <w:sz w:val="28"/>
          <w:szCs w:val="28"/>
        </w:rPr>
        <w:t>Лабораторные  работы</w:t>
      </w:r>
      <w:proofErr w:type="gramEnd"/>
      <w:r w:rsidRPr="00AA5729">
        <w:rPr>
          <w:rFonts w:ascii="Times New Roman" w:hAnsi="Times New Roman"/>
          <w:i/>
          <w:sz w:val="28"/>
          <w:szCs w:val="28"/>
        </w:rPr>
        <w:t xml:space="preserve"> – </w:t>
      </w:r>
      <w:r w:rsidRPr="00AA5729">
        <w:rPr>
          <w:rFonts w:ascii="Times New Roman" w:hAnsi="Times New Roman"/>
          <w:sz w:val="28"/>
          <w:szCs w:val="28"/>
        </w:rPr>
        <w:t>это работы обучающихся по проведению опытов и экспериментов по заданию и под руководством преподавателя, с использованием специализированного оборудования и объектов исследования</w:t>
      </w:r>
      <w:r>
        <w:rPr>
          <w:rFonts w:ascii="Times New Roman" w:hAnsi="Times New Roman"/>
          <w:sz w:val="28"/>
          <w:szCs w:val="28"/>
        </w:rPr>
        <w:t>, направленные на овладение профессиональными умениями и навыками</w:t>
      </w:r>
      <w:r w:rsidRPr="00AA5729">
        <w:rPr>
          <w:rFonts w:ascii="Times New Roman" w:hAnsi="Times New Roman"/>
          <w:sz w:val="28"/>
          <w:szCs w:val="28"/>
        </w:rPr>
        <w:t>. Лабораторные</w:t>
      </w:r>
      <w:r w:rsidRPr="00C67B6B">
        <w:rPr>
          <w:rFonts w:ascii="Times New Roman" w:hAnsi="Times New Roman"/>
          <w:sz w:val="28"/>
          <w:szCs w:val="28"/>
        </w:rPr>
        <w:t xml:space="preserve"> </w:t>
      </w:r>
      <w:r w:rsidRPr="00AA5729">
        <w:rPr>
          <w:rFonts w:ascii="Times New Roman" w:hAnsi="Times New Roman"/>
          <w:sz w:val="28"/>
          <w:szCs w:val="28"/>
        </w:rPr>
        <w:t>работы могут носить исследовательский характер (наблюдение за живыми объектами и природными явлениями, либо объектами исследования могут выступать произведения искусства, живописи, дизайна известных и современных авторов, различных эпох и направлений, передовые технологические процессы и т.д.)</w:t>
      </w:r>
      <w:r>
        <w:rPr>
          <w:rFonts w:ascii="Times New Roman" w:hAnsi="Times New Roman"/>
          <w:sz w:val="28"/>
          <w:szCs w:val="28"/>
        </w:rPr>
        <w:t>.</w:t>
      </w:r>
      <w:r w:rsidRPr="00AA5729">
        <w:rPr>
          <w:rFonts w:ascii="Times New Roman" w:hAnsi="Times New Roman"/>
          <w:sz w:val="28"/>
          <w:szCs w:val="28"/>
        </w:rPr>
        <w:t xml:space="preserve"> Лабораторная работа может проходить в рамках урока или выходить за его пределы. </w:t>
      </w:r>
    </w:p>
    <w:p w:rsidR="00101CC8" w:rsidRPr="00AA5729" w:rsidRDefault="00101CC8" w:rsidP="00434A63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729">
        <w:rPr>
          <w:rFonts w:ascii="Times New Roman" w:hAnsi="Times New Roman"/>
          <w:i/>
          <w:sz w:val="28"/>
          <w:szCs w:val="28"/>
        </w:rPr>
        <w:t>Практические  работы</w:t>
      </w:r>
      <w:proofErr w:type="gramEnd"/>
      <w:r w:rsidRPr="00AA5729">
        <w:rPr>
          <w:rFonts w:ascii="Times New Roman" w:hAnsi="Times New Roman"/>
          <w:i/>
          <w:sz w:val="28"/>
          <w:szCs w:val="28"/>
        </w:rPr>
        <w:t xml:space="preserve"> – </w:t>
      </w:r>
      <w:r w:rsidRPr="00AA5729">
        <w:rPr>
          <w:rFonts w:ascii="Times New Roman" w:hAnsi="Times New Roman"/>
          <w:sz w:val="28"/>
          <w:szCs w:val="28"/>
        </w:rPr>
        <w:t xml:space="preserve">это работы обучающихся, направленные </w:t>
      </w:r>
      <w:r>
        <w:rPr>
          <w:rFonts w:ascii="Times New Roman" w:hAnsi="Times New Roman"/>
          <w:sz w:val="28"/>
          <w:szCs w:val="28"/>
        </w:rPr>
        <w:t>в дальнейшем на овладение</w:t>
      </w:r>
      <w:r w:rsidRPr="00AA5729">
        <w:rPr>
          <w:rFonts w:ascii="Times New Roman" w:hAnsi="Times New Roman"/>
          <w:sz w:val="28"/>
          <w:szCs w:val="28"/>
        </w:rPr>
        <w:t xml:space="preserve"> производственной деятельност</w:t>
      </w:r>
      <w:r>
        <w:rPr>
          <w:rFonts w:ascii="Times New Roman" w:hAnsi="Times New Roman"/>
          <w:sz w:val="28"/>
          <w:szCs w:val="28"/>
        </w:rPr>
        <w:t>ью</w:t>
      </w:r>
      <w:r w:rsidRPr="00AA5729">
        <w:rPr>
          <w:rFonts w:ascii="Times New Roman" w:hAnsi="Times New Roman"/>
          <w:sz w:val="28"/>
          <w:szCs w:val="28"/>
        </w:rPr>
        <w:t>. Благодаря таким занятиям, полученные обучающимся умения и навыки применяют на практике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729">
        <w:rPr>
          <w:rFonts w:ascii="Times New Roman" w:hAnsi="Times New Roman"/>
          <w:sz w:val="28"/>
          <w:szCs w:val="28"/>
        </w:rPr>
        <w:t xml:space="preserve">в производственных условиях. </w:t>
      </w:r>
    </w:p>
    <w:p w:rsidR="00101CC8" w:rsidRPr="00AA5729" w:rsidRDefault="00101CC8" w:rsidP="00434A63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Требования, предъявляемые к выполнению лабораторных и практических работ:</w:t>
      </w:r>
    </w:p>
    <w:p w:rsidR="00101CC8" w:rsidRPr="00AA5729" w:rsidRDefault="00101CC8" w:rsidP="00434A63">
      <w:pPr>
        <w:pStyle w:val="a4"/>
        <w:numPr>
          <w:ilvl w:val="0"/>
          <w:numId w:val="5"/>
        </w:numPr>
        <w:spacing w:after="0"/>
        <w:ind w:hanging="518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осознанность;</w:t>
      </w:r>
    </w:p>
    <w:p w:rsidR="00101CC8" w:rsidRPr="00AA5729" w:rsidRDefault="00101CC8" w:rsidP="00434A63">
      <w:pPr>
        <w:pStyle w:val="a4"/>
        <w:numPr>
          <w:ilvl w:val="0"/>
          <w:numId w:val="5"/>
        </w:numPr>
        <w:spacing w:after="0"/>
        <w:ind w:hanging="518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последовательность;</w:t>
      </w:r>
    </w:p>
    <w:p w:rsidR="00101CC8" w:rsidRPr="00AA5729" w:rsidRDefault="00101CC8" w:rsidP="00434A63">
      <w:pPr>
        <w:pStyle w:val="a4"/>
        <w:numPr>
          <w:ilvl w:val="0"/>
          <w:numId w:val="5"/>
        </w:numPr>
        <w:spacing w:after="0"/>
        <w:ind w:hanging="518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повторность;</w:t>
      </w:r>
    </w:p>
    <w:p w:rsidR="00101CC8" w:rsidRPr="00AA5729" w:rsidRDefault="00101CC8" w:rsidP="00434A63">
      <w:pPr>
        <w:pStyle w:val="a4"/>
        <w:numPr>
          <w:ilvl w:val="0"/>
          <w:numId w:val="5"/>
        </w:numPr>
        <w:spacing w:after="0"/>
        <w:ind w:hanging="518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достоверность;</w:t>
      </w:r>
    </w:p>
    <w:p w:rsidR="00101CC8" w:rsidRPr="00AA5729" w:rsidRDefault="00101CC8" w:rsidP="00434A63">
      <w:pPr>
        <w:pStyle w:val="a4"/>
        <w:numPr>
          <w:ilvl w:val="0"/>
          <w:numId w:val="5"/>
        </w:numPr>
        <w:spacing w:after="0"/>
        <w:ind w:hanging="518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творчество.</w:t>
      </w:r>
    </w:p>
    <w:p w:rsidR="00101CC8" w:rsidRPr="00AA5729" w:rsidRDefault="00101CC8" w:rsidP="00434A63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Лабораторные и практические работы проводятся по завершению</w:t>
      </w:r>
      <w:r>
        <w:rPr>
          <w:rFonts w:ascii="Times New Roman" w:hAnsi="Times New Roman"/>
          <w:sz w:val="28"/>
          <w:szCs w:val="28"/>
        </w:rPr>
        <w:t xml:space="preserve"> изучения</w:t>
      </w:r>
      <w:r w:rsidRPr="00AA5729">
        <w:rPr>
          <w:rFonts w:ascii="Times New Roman" w:hAnsi="Times New Roman"/>
          <w:sz w:val="28"/>
          <w:szCs w:val="28"/>
        </w:rPr>
        <w:t xml:space="preserve"> тем, разделов, </w:t>
      </w:r>
      <w:r>
        <w:rPr>
          <w:rFonts w:ascii="Times New Roman" w:hAnsi="Times New Roman"/>
          <w:sz w:val="28"/>
          <w:szCs w:val="28"/>
        </w:rPr>
        <w:t>междисциплинарных курсов</w:t>
      </w:r>
      <w:r w:rsidRPr="00AA5729">
        <w:rPr>
          <w:rFonts w:ascii="Times New Roman" w:hAnsi="Times New Roman"/>
          <w:sz w:val="28"/>
          <w:szCs w:val="28"/>
        </w:rPr>
        <w:t xml:space="preserve"> ПМ. Они позволяют обобщ</w:t>
      </w:r>
      <w:r>
        <w:rPr>
          <w:rFonts w:ascii="Times New Roman" w:hAnsi="Times New Roman"/>
          <w:sz w:val="28"/>
          <w:szCs w:val="28"/>
        </w:rPr>
        <w:t>и</w:t>
      </w:r>
      <w:r w:rsidRPr="00AA5729">
        <w:rPr>
          <w:rFonts w:ascii="Times New Roman" w:hAnsi="Times New Roman"/>
          <w:sz w:val="28"/>
          <w:szCs w:val="28"/>
        </w:rPr>
        <w:t>ть полученные в процессе обучения знания</w:t>
      </w:r>
      <w:r>
        <w:rPr>
          <w:rFonts w:ascii="Times New Roman" w:hAnsi="Times New Roman"/>
          <w:sz w:val="28"/>
          <w:szCs w:val="28"/>
        </w:rPr>
        <w:t xml:space="preserve"> в условиях выполнения предложенных практических заданий</w:t>
      </w:r>
      <w:r w:rsidRPr="00AA5729">
        <w:rPr>
          <w:rFonts w:ascii="Times New Roman" w:hAnsi="Times New Roman"/>
          <w:sz w:val="28"/>
          <w:szCs w:val="28"/>
        </w:rPr>
        <w:t xml:space="preserve"> и проверить уровень </w:t>
      </w:r>
      <w:proofErr w:type="spellStart"/>
      <w:r w:rsidRPr="00AA572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A5729">
        <w:rPr>
          <w:rFonts w:ascii="Times New Roman" w:hAnsi="Times New Roman"/>
          <w:sz w:val="28"/>
          <w:szCs w:val="28"/>
        </w:rPr>
        <w:t xml:space="preserve"> умений и практических навыков, общих и профессиональных компетенций</w:t>
      </w:r>
      <w:r>
        <w:rPr>
          <w:rFonts w:ascii="Times New Roman" w:hAnsi="Times New Roman"/>
          <w:sz w:val="28"/>
          <w:szCs w:val="28"/>
        </w:rPr>
        <w:t xml:space="preserve"> в процессе выполнения работ</w:t>
      </w:r>
      <w:r w:rsidRPr="00AA5729">
        <w:rPr>
          <w:rFonts w:ascii="Times New Roman" w:hAnsi="Times New Roman"/>
          <w:sz w:val="28"/>
          <w:szCs w:val="28"/>
        </w:rPr>
        <w:t xml:space="preserve">. </w:t>
      </w:r>
    </w:p>
    <w:p w:rsidR="00101CC8" w:rsidRPr="00AA5729" w:rsidRDefault="00101CC8" w:rsidP="00434A63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выполнения л</w:t>
      </w:r>
      <w:r w:rsidRPr="00AA5729">
        <w:rPr>
          <w:rFonts w:ascii="Times New Roman" w:hAnsi="Times New Roman"/>
          <w:sz w:val="28"/>
          <w:szCs w:val="28"/>
        </w:rPr>
        <w:t>абораторны</w:t>
      </w:r>
      <w:r>
        <w:rPr>
          <w:rFonts w:ascii="Times New Roman" w:hAnsi="Times New Roman"/>
          <w:sz w:val="28"/>
          <w:szCs w:val="28"/>
        </w:rPr>
        <w:t>х</w:t>
      </w:r>
      <w:r w:rsidRPr="00AA5729">
        <w:rPr>
          <w:rFonts w:ascii="Times New Roman" w:hAnsi="Times New Roman"/>
          <w:sz w:val="28"/>
          <w:szCs w:val="28"/>
        </w:rPr>
        <w:t xml:space="preserve"> и практически</w:t>
      </w:r>
      <w:r>
        <w:rPr>
          <w:rFonts w:ascii="Times New Roman" w:hAnsi="Times New Roman"/>
          <w:sz w:val="28"/>
          <w:szCs w:val="28"/>
        </w:rPr>
        <w:t>х</w:t>
      </w:r>
      <w:r w:rsidRPr="00AA5729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 является максимальное приближение</w:t>
      </w:r>
      <w:r w:rsidRPr="00AA5729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AA5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выполнения поставленных преподавателем задач </w:t>
      </w:r>
      <w:r w:rsidRPr="00AA5729">
        <w:rPr>
          <w:rFonts w:ascii="Times New Roman" w:hAnsi="Times New Roman"/>
          <w:sz w:val="28"/>
          <w:szCs w:val="28"/>
        </w:rPr>
        <w:t xml:space="preserve">в учебном учреждении к условиям реального производства и </w:t>
      </w:r>
      <w:r>
        <w:rPr>
          <w:rFonts w:ascii="Times New Roman" w:hAnsi="Times New Roman"/>
          <w:sz w:val="28"/>
          <w:szCs w:val="28"/>
        </w:rPr>
        <w:t>совершенствовать</w:t>
      </w:r>
      <w:r w:rsidRPr="00AA5729">
        <w:rPr>
          <w:rFonts w:ascii="Times New Roman" w:hAnsi="Times New Roman"/>
          <w:sz w:val="28"/>
          <w:szCs w:val="28"/>
        </w:rPr>
        <w:t xml:space="preserve"> полученные умения и практически</w:t>
      </w:r>
      <w:r>
        <w:rPr>
          <w:rFonts w:ascii="Times New Roman" w:hAnsi="Times New Roman"/>
          <w:sz w:val="28"/>
          <w:szCs w:val="28"/>
        </w:rPr>
        <w:t>й</w:t>
      </w:r>
      <w:r w:rsidRPr="00AA5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</w:t>
      </w:r>
      <w:r w:rsidRPr="00AA5729">
        <w:rPr>
          <w:rFonts w:ascii="Times New Roman" w:hAnsi="Times New Roman"/>
          <w:sz w:val="28"/>
          <w:szCs w:val="28"/>
        </w:rPr>
        <w:t xml:space="preserve"> на практике.</w:t>
      </w:r>
    </w:p>
    <w:p w:rsidR="00101CC8" w:rsidRPr="00AA5729" w:rsidRDefault="00101CC8" w:rsidP="00434A63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На лабораторных работах и практических занятиях подразумевается использование наглядных методов обучения.</w:t>
      </w:r>
    </w:p>
    <w:p w:rsidR="00101CC8" w:rsidRPr="00AA5729" w:rsidRDefault="00101CC8" w:rsidP="00434A63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lastRenderedPageBreak/>
        <w:t>Визуализация учебного процесса осуществляется при помощи схем, таблиц, рисунков, репродукций, видеофиль</w:t>
      </w:r>
      <w:r>
        <w:rPr>
          <w:rFonts w:ascii="Times New Roman" w:hAnsi="Times New Roman"/>
          <w:sz w:val="28"/>
          <w:szCs w:val="28"/>
        </w:rPr>
        <w:t>мов</w:t>
      </w:r>
      <w:r w:rsidRPr="00AA5729">
        <w:rPr>
          <w:rFonts w:ascii="Times New Roman" w:hAnsi="Times New Roman"/>
          <w:sz w:val="28"/>
          <w:szCs w:val="28"/>
        </w:rPr>
        <w:t>, сайт</w:t>
      </w:r>
      <w:r>
        <w:rPr>
          <w:rFonts w:ascii="Times New Roman" w:hAnsi="Times New Roman"/>
          <w:sz w:val="28"/>
          <w:szCs w:val="28"/>
        </w:rPr>
        <w:t>ов,</w:t>
      </w:r>
      <w:r w:rsidRPr="00AA5729">
        <w:rPr>
          <w:rFonts w:ascii="Times New Roman" w:hAnsi="Times New Roman"/>
          <w:sz w:val="28"/>
          <w:szCs w:val="28"/>
        </w:rPr>
        <w:t xml:space="preserve"> мультимедийных средств обучения, зарисовок, плакатов, картин, карт, а </w:t>
      </w:r>
      <w:proofErr w:type="gramStart"/>
      <w:r w:rsidRPr="00AA5729">
        <w:rPr>
          <w:rFonts w:ascii="Times New Roman" w:hAnsi="Times New Roman"/>
          <w:sz w:val="28"/>
          <w:szCs w:val="28"/>
        </w:rPr>
        <w:t>так же</w:t>
      </w:r>
      <w:proofErr w:type="gramEnd"/>
      <w:r w:rsidRPr="00AA5729">
        <w:rPr>
          <w:rFonts w:ascii="Times New Roman" w:hAnsi="Times New Roman"/>
          <w:sz w:val="28"/>
          <w:szCs w:val="28"/>
        </w:rPr>
        <w:t xml:space="preserve"> включ</w:t>
      </w:r>
      <w:r>
        <w:rPr>
          <w:rFonts w:ascii="Times New Roman" w:hAnsi="Times New Roman"/>
          <w:sz w:val="28"/>
          <w:szCs w:val="28"/>
        </w:rPr>
        <w:t>ает</w:t>
      </w:r>
      <w:r w:rsidRPr="00AA5729">
        <w:rPr>
          <w:rFonts w:ascii="Times New Roman" w:hAnsi="Times New Roman"/>
          <w:sz w:val="28"/>
          <w:szCs w:val="28"/>
        </w:rPr>
        <w:t xml:space="preserve"> в учебный процесс модел</w:t>
      </w:r>
      <w:r>
        <w:rPr>
          <w:rFonts w:ascii="Times New Roman" w:hAnsi="Times New Roman"/>
          <w:sz w:val="28"/>
          <w:szCs w:val="28"/>
        </w:rPr>
        <w:t>и</w:t>
      </w:r>
      <w:r w:rsidRPr="00AA57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729">
        <w:rPr>
          <w:rFonts w:ascii="Times New Roman" w:hAnsi="Times New Roman"/>
          <w:sz w:val="28"/>
          <w:szCs w:val="28"/>
        </w:rPr>
        <w:t>приборы</w:t>
      </w:r>
      <w:r>
        <w:rPr>
          <w:rFonts w:ascii="Times New Roman" w:hAnsi="Times New Roman"/>
          <w:sz w:val="28"/>
          <w:szCs w:val="28"/>
        </w:rPr>
        <w:t>,</w:t>
      </w:r>
      <w:r w:rsidRPr="00AA5729">
        <w:rPr>
          <w:rFonts w:ascii="Times New Roman" w:hAnsi="Times New Roman"/>
          <w:sz w:val="28"/>
          <w:szCs w:val="28"/>
        </w:rPr>
        <w:t xml:space="preserve"> технические установи</w:t>
      </w:r>
      <w:r>
        <w:rPr>
          <w:rFonts w:ascii="Times New Roman" w:hAnsi="Times New Roman"/>
          <w:sz w:val="28"/>
          <w:szCs w:val="28"/>
        </w:rPr>
        <w:t>,</w:t>
      </w:r>
      <w:r w:rsidRPr="00AA5729">
        <w:rPr>
          <w:rFonts w:ascii="Times New Roman" w:hAnsi="Times New Roman"/>
          <w:sz w:val="28"/>
          <w:szCs w:val="28"/>
        </w:rPr>
        <w:t xml:space="preserve"> опыты и т.д.</w:t>
      </w:r>
    </w:p>
    <w:p w:rsidR="00101CC8" w:rsidRPr="00AA5729" w:rsidRDefault="00101CC8" w:rsidP="00434A63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Важно учитывать некоторые особенности при работе с наглядными пособиями:</w:t>
      </w:r>
    </w:p>
    <w:p w:rsidR="00101CC8" w:rsidRPr="00AA5729" w:rsidRDefault="00101CC8" w:rsidP="00434A63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- возраст обучающихся;</w:t>
      </w:r>
    </w:p>
    <w:p w:rsidR="00101CC8" w:rsidRPr="00AA5729" w:rsidRDefault="00101CC8" w:rsidP="00434A63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A5729">
        <w:rPr>
          <w:rFonts w:ascii="Times New Roman" w:hAnsi="Times New Roman"/>
          <w:sz w:val="28"/>
          <w:szCs w:val="28"/>
        </w:rPr>
        <w:t>дозированность</w:t>
      </w:r>
      <w:proofErr w:type="spellEnd"/>
      <w:r w:rsidRPr="00AA5729">
        <w:rPr>
          <w:rFonts w:ascii="Times New Roman" w:hAnsi="Times New Roman"/>
          <w:sz w:val="28"/>
          <w:szCs w:val="28"/>
        </w:rPr>
        <w:t xml:space="preserve"> и последовательность;</w:t>
      </w:r>
    </w:p>
    <w:p w:rsidR="00101CC8" w:rsidRPr="00AA5729" w:rsidRDefault="00101CC8" w:rsidP="00434A63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- доступность каждому обучающемуся;</w:t>
      </w:r>
    </w:p>
    <w:p w:rsidR="00101CC8" w:rsidRPr="00AA5729" w:rsidRDefault="00101CC8" w:rsidP="00434A63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- соответствие наглядных пособий изучаемому материалу;</w:t>
      </w:r>
    </w:p>
    <w:p w:rsidR="00101CC8" w:rsidRPr="00AA5729" w:rsidRDefault="00101CC8" w:rsidP="00434A63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максимальная информативность.</w:t>
      </w:r>
    </w:p>
    <w:p w:rsidR="00101CC8" w:rsidRPr="00AA5729" w:rsidRDefault="00101CC8" w:rsidP="00506A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A5729">
        <w:rPr>
          <w:rFonts w:ascii="Times New Roman" w:hAnsi="Times New Roman"/>
          <w:sz w:val="28"/>
          <w:szCs w:val="28"/>
        </w:rPr>
        <w:t xml:space="preserve">аглядные пособия призваны мотивировать обучающихся к поиску новой информации. </w:t>
      </w:r>
    </w:p>
    <w:p w:rsidR="00101CC8" w:rsidRPr="00AA5729" w:rsidRDefault="00101CC8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CC8" w:rsidRPr="00AA5729" w:rsidRDefault="00101CC8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CC8" w:rsidRPr="00AA5729" w:rsidRDefault="00101CC8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CC8" w:rsidRPr="00AA5729" w:rsidRDefault="00101CC8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CC8" w:rsidRPr="00AA5729" w:rsidRDefault="00101CC8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CC8" w:rsidRPr="00AA5729" w:rsidRDefault="00101CC8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CC8" w:rsidRPr="00AA5729" w:rsidRDefault="00101CC8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CC8" w:rsidRPr="00AA5729" w:rsidRDefault="00101CC8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CC8" w:rsidRPr="00AA5729" w:rsidRDefault="00101CC8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CC8" w:rsidRPr="00AA5729" w:rsidRDefault="00101CC8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CC8" w:rsidRDefault="00101CC8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CC8" w:rsidRDefault="00101CC8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CC8" w:rsidRDefault="00101CC8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CC8" w:rsidRDefault="00101CC8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CC8" w:rsidRDefault="00101CC8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CC8" w:rsidRDefault="00101CC8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CC8" w:rsidRDefault="00101CC8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CC8" w:rsidRDefault="00101CC8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CC8" w:rsidRPr="009043CB" w:rsidRDefault="00101CC8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CC8" w:rsidRDefault="00101CC8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43CF" w:rsidRDefault="009943CF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43CF" w:rsidRDefault="009943CF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43CF" w:rsidRPr="009043CB" w:rsidRDefault="009943CF" w:rsidP="00CB06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CC8" w:rsidRPr="009043CB" w:rsidRDefault="00101CC8" w:rsidP="00D843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101CC8" w:rsidTr="00960EAB">
        <w:tc>
          <w:tcPr>
            <w:tcW w:w="0" w:type="auto"/>
          </w:tcPr>
          <w:p w:rsidR="00101CC8" w:rsidRPr="00960EAB" w:rsidRDefault="00101CC8" w:rsidP="00960EA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E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Часть 2. Рекомендации к оформлению методических рекомендаций в помощь студентам по выполнению лабораторных и практических работ</w:t>
            </w:r>
          </w:p>
          <w:p w:rsidR="00101CC8" w:rsidRPr="00960EAB" w:rsidRDefault="00101CC8" w:rsidP="00960EAB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EAB"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по выполнению лабораторных и практических работ представляет собой </w:t>
            </w:r>
            <w:r w:rsidRPr="00960EAB">
              <w:rPr>
                <w:rFonts w:ascii="Times New Roman" w:hAnsi="Times New Roman"/>
                <w:color w:val="000000"/>
                <w:sz w:val="28"/>
                <w:szCs w:val="28"/>
              </w:rPr>
              <w:t>изложение материала,</w:t>
            </w:r>
            <w:r w:rsidRPr="00960EAB">
              <w:rPr>
                <w:rFonts w:ascii="Times New Roman" w:hAnsi="Times New Roman"/>
                <w:sz w:val="28"/>
                <w:szCs w:val="28"/>
              </w:rPr>
              <w:t xml:space="preserve"> отобранного в соответствии с рабочей программой учебной дисциплины, междисциплинарного курса (МДК), профессионального модуля (ПМ</w:t>
            </w:r>
            <w:proofErr w:type="gramStart"/>
            <w:r w:rsidRPr="00960EAB">
              <w:rPr>
                <w:rFonts w:ascii="Times New Roman" w:hAnsi="Times New Roman"/>
                <w:sz w:val="28"/>
                <w:szCs w:val="28"/>
              </w:rPr>
              <w:t>),  структурированного</w:t>
            </w:r>
            <w:proofErr w:type="gramEnd"/>
            <w:r w:rsidRPr="00960EAB">
              <w:rPr>
                <w:rFonts w:ascii="Times New Roman" w:hAnsi="Times New Roman"/>
                <w:sz w:val="28"/>
                <w:szCs w:val="28"/>
              </w:rPr>
              <w:t xml:space="preserve"> на методические дозы (обязательные модули (6-10 часов), дидактические единицы).</w:t>
            </w:r>
          </w:p>
          <w:p w:rsidR="00101CC8" w:rsidRPr="00960EAB" w:rsidRDefault="00101CC8" w:rsidP="00960EAB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EAB">
              <w:rPr>
                <w:rFonts w:ascii="Times New Roman" w:hAnsi="Times New Roman"/>
                <w:sz w:val="28"/>
                <w:szCs w:val="28"/>
              </w:rPr>
              <w:t>При разработке</w:t>
            </w:r>
            <w:r w:rsidRPr="008D6371">
              <w:t xml:space="preserve"> </w:t>
            </w:r>
            <w:r w:rsidRPr="00960EAB">
              <w:rPr>
                <w:rFonts w:ascii="Times New Roman" w:hAnsi="Times New Roman"/>
                <w:sz w:val="28"/>
                <w:szCs w:val="28"/>
              </w:rPr>
              <w:t>методических рекомендаций преподавателю необходимо использовать общепринятые единые формулировки (термины, определения, обозначения), которые введены ранее и будут использоваться в дальнейшем.</w:t>
            </w:r>
          </w:p>
          <w:p w:rsidR="00101CC8" w:rsidRPr="00960EAB" w:rsidRDefault="00101CC8" w:rsidP="00960EAB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Оформление методических рекомендаций: шрифт – </w:t>
            </w:r>
            <w:proofErr w:type="spellStart"/>
            <w:r w:rsidRPr="00960EAB">
              <w:rPr>
                <w:rFonts w:ascii="Times New Roman" w:hAnsi="Times New Roman"/>
                <w:color w:val="000000"/>
                <w:sz w:val="28"/>
                <w:szCs w:val="28"/>
              </w:rPr>
              <w:t>Times</w:t>
            </w:r>
            <w:proofErr w:type="spellEnd"/>
            <w:r w:rsidRPr="00960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0EAB">
              <w:rPr>
                <w:rFonts w:ascii="Times New Roman" w:hAnsi="Times New Roman"/>
                <w:color w:val="000000"/>
                <w:sz w:val="28"/>
                <w:szCs w:val="28"/>
              </w:rPr>
              <w:t>New</w:t>
            </w:r>
            <w:proofErr w:type="spellEnd"/>
            <w:r w:rsidRPr="00960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0EAB">
              <w:rPr>
                <w:rFonts w:ascii="Times New Roman" w:hAnsi="Times New Roman"/>
                <w:color w:val="000000"/>
                <w:sz w:val="28"/>
                <w:szCs w:val="28"/>
              </w:rPr>
              <w:t>Roman</w:t>
            </w:r>
            <w:proofErr w:type="spellEnd"/>
            <w:r w:rsidRPr="00960E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14, межстрочный интервал полуторный, выравнивание по ширине, абзацный отступ - 1.00. Поля: верхнее – 2,5 см., нижнее – 2,5 см., правое – 2,5 см, левое – 2,5 см.</w:t>
            </w:r>
          </w:p>
          <w:p w:rsidR="00101CC8" w:rsidRPr="00960EAB" w:rsidRDefault="00101CC8" w:rsidP="00960EAB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0EAB">
              <w:rPr>
                <w:rFonts w:ascii="Times New Roman" w:hAnsi="Times New Roman"/>
                <w:b/>
                <w:sz w:val="28"/>
                <w:szCs w:val="28"/>
              </w:rPr>
              <w:t xml:space="preserve">1 страница - </w:t>
            </w:r>
            <w:r w:rsidRPr="00960EAB">
              <w:rPr>
                <w:rFonts w:ascii="Times New Roman" w:hAnsi="Times New Roman"/>
                <w:i/>
                <w:sz w:val="28"/>
                <w:szCs w:val="28"/>
              </w:rPr>
              <w:t>титульный лист</w:t>
            </w:r>
            <w:r w:rsidRPr="00960EAB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960EAB">
              <w:rPr>
                <w:rFonts w:ascii="Times New Roman" w:hAnsi="Times New Roman"/>
                <w:sz w:val="28"/>
                <w:szCs w:val="28"/>
              </w:rPr>
              <w:t>не нумеруется).</w:t>
            </w:r>
          </w:p>
          <w:p w:rsidR="00101CC8" w:rsidRPr="00960EAB" w:rsidRDefault="00101CC8" w:rsidP="00960EAB">
            <w:pPr>
              <w:spacing w:after="0"/>
              <w:ind w:firstLine="567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60E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 страница – </w:t>
            </w:r>
            <w:r w:rsidRPr="00960E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полное название методического пособия, сведения об авторах, рецензентах, аннотация, организация-правообладатель, год издания </w:t>
            </w:r>
            <w:r w:rsidRPr="00960EA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960EAB">
              <w:rPr>
                <w:rFonts w:ascii="Times New Roman" w:hAnsi="Times New Roman"/>
                <w:sz w:val="28"/>
                <w:szCs w:val="28"/>
              </w:rPr>
              <w:t>не нумеруется).</w:t>
            </w:r>
          </w:p>
          <w:p w:rsidR="00101CC8" w:rsidRPr="00960EAB" w:rsidRDefault="00101CC8" w:rsidP="00960EAB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0EAB">
              <w:rPr>
                <w:rFonts w:ascii="Times New Roman" w:hAnsi="Times New Roman"/>
                <w:b/>
                <w:sz w:val="28"/>
                <w:szCs w:val="28"/>
              </w:rPr>
              <w:t xml:space="preserve">3 страница - </w:t>
            </w:r>
            <w:r w:rsidRPr="00960EAB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  <w:r w:rsidRPr="00960E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0EAB">
              <w:rPr>
                <w:rFonts w:ascii="Times New Roman" w:hAnsi="Times New Roman"/>
                <w:sz w:val="28"/>
                <w:szCs w:val="28"/>
              </w:rPr>
              <w:t>располагается на 3 странице методического пособия</w:t>
            </w:r>
            <w:r w:rsidRPr="00960EAB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960EAB">
              <w:rPr>
                <w:rFonts w:ascii="Times New Roman" w:hAnsi="Times New Roman"/>
                <w:sz w:val="28"/>
                <w:szCs w:val="28"/>
              </w:rPr>
              <w:t>не нумеруется).</w:t>
            </w:r>
          </w:p>
          <w:p w:rsidR="00101CC8" w:rsidRPr="00960EAB" w:rsidRDefault="00101CC8" w:rsidP="00960EAB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60EAB">
              <w:rPr>
                <w:rFonts w:ascii="Times New Roman" w:hAnsi="Times New Roman"/>
                <w:b/>
                <w:sz w:val="28"/>
                <w:szCs w:val="28"/>
              </w:rPr>
              <w:t xml:space="preserve">4 страница - </w:t>
            </w:r>
            <w:r w:rsidRPr="00960EAB">
              <w:rPr>
                <w:rFonts w:ascii="Times New Roman" w:hAnsi="Times New Roman"/>
                <w:i/>
                <w:sz w:val="28"/>
                <w:szCs w:val="28"/>
              </w:rPr>
              <w:t>введение или пояснительная записка</w:t>
            </w:r>
            <w:r w:rsidRPr="00960E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0EAB">
              <w:rPr>
                <w:rFonts w:ascii="Times New Roman" w:hAnsi="Times New Roman"/>
                <w:sz w:val="28"/>
                <w:szCs w:val="28"/>
              </w:rPr>
              <w:t>нумеруется как 4 страница учебно-методического пособия.</w:t>
            </w:r>
          </w:p>
          <w:p w:rsidR="00101CC8" w:rsidRPr="00960EAB" w:rsidRDefault="00101CC8" w:rsidP="00960EAB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0EAB">
              <w:rPr>
                <w:rFonts w:ascii="Times New Roman" w:hAnsi="Times New Roman"/>
                <w:sz w:val="28"/>
                <w:szCs w:val="28"/>
              </w:rPr>
              <w:t>В пояснительной записке указывается, для кого предназначено методическое пособие:</w:t>
            </w:r>
          </w:p>
          <w:p w:rsidR="00101CC8" w:rsidRPr="00960EAB" w:rsidRDefault="00101CC8" w:rsidP="00960EAB">
            <w:pPr>
              <w:spacing w:after="0"/>
              <w:ind w:firstLine="550"/>
              <w:rPr>
                <w:rFonts w:ascii="Times New Roman" w:hAnsi="Times New Roman"/>
                <w:sz w:val="28"/>
                <w:szCs w:val="28"/>
              </w:rPr>
            </w:pPr>
            <w:r w:rsidRPr="00960EAB">
              <w:rPr>
                <w:rFonts w:ascii="Times New Roman" w:hAnsi="Times New Roman"/>
                <w:sz w:val="28"/>
                <w:szCs w:val="28"/>
              </w:rPr>
              <w:t xml:space="preserve">- код, </w:t>
            </w:r>
          </w:p>
          <w:p w:rsidR="00101CC8" w:rsidRPr="00960EAB" w:rsidRDefault="00101CC8" w:rsidP="00960EAB">
            <w:pPr>
              <w:spacing w:after="0"/>
              <w:ind w:firstLine="550"/>
              <w:rPr>
                <w:rFonts w:ascii="Times New Roman" w:hAnsi="Times New Roman"/>
                <w:sz w:val="28"/>
                <w:szCs w:val="28"/>
              </w:rPr>
            </w:pPr>
            <w:r w:rsidRPr="00960EAB">
              <w:rPr>
                <w:rFonts w:ascii="Times New Roman" w:hAnsi="Times New Roman"/>
                <w:sz w:val="28"/>
                <w:szCs w:val="28"/>
              </w:rPr>
              <w:t xml:space="preserve">- специальность/профессия; </w:t>
            </w:r>
          </w:p>
          <w:p w:rsidR="00101CC8" w:rsidRPr="00960EAB" w:rsidRDefault="00101CC8" w:rsidP="00960EAB">
            <w:pPr>
              <w:spacing w:after="0"/>
              <w:ind w:firstLine="550"/>
              <w:rPr>
                <w:rFonts w:ascii="Times New Roman" w:hAnsi="Times New Roman"/>
                <w:sz w:val="28"/>
                <w:szCs w:val="28"/>
              </w:rPr>
            </w:pPr>
            <w:r w:rsidRPr="00960EAB">
              <w:rPr>
                <w:rFonts w:ascii="Times New Roman" w:hAnsi="Times New Roman"/>
                <w:sz w:val="28"/>
                <w:szCs w:val="28"/>
              </w:rPr>
              <w:t xml:space="preserve">- дисциплина </w:t>
            </w:r>
            <w:proofErr w:type="gramStart"/>
            <w:r w:rsidRPr="00960EAB">
              <w:rPr>
                <w:rFonts w:ascii="Times New Roman" w:hAnsi="Times New Roman"/>
                <w:sz w:val="28"/>
                <w:szCs w:val="28"/>
              </w:rPr>
              <w:t>или  №</w:t>
            </w:r>
            <w:proofErr w:type="gramEnd"/>
            <w:r w:rsidRPr="00960EAB">
              <w:rPr>
                <w:rFonts w:ascii="Times New Roman" w:hAnsi="Times New Roman"/>
                <w:sz w:val="28"/>
                <w:szCs w:val="28"/>
              </w:rPr>
              <w:t xml:space="preserve"> ПМ. </w:t>
            </w:r>
          </w:p>
          <w:p w:rsidR="00101CC8" w:rsidRPr="00960EAB" w:rsidRDefault="00101CC8" w:rsidP="00960EAB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0EAB">
              <w:rPr>
                <w:rFonts w:ascii="Times New Roman" w:hAnsi="Times New Roman"/>
                <w:sz w:val="28"/>
                <w:szCs w:val="28"/>
              </w:rPr>
              <w:t>Актуальность и значимость данного методического пособия.</w:t>
            </w:r>
          </w:p>
          <w:p w:rsidR="00101CC8" w:rsidRPr="00960EAB" w:rsidRDefault="00101CC8" w:rsidP="00960EAB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60EAB">
              <w:rPr>
                <w:rFonts w:ascii="Times New Roman" w:hAnsi="Times New Roman"/>
                <w:sz w:val="28"/>
                <w:szCs w:val="28"/>
              </w:rPr>
              <w:t xml:space="preserve">Роль лабораторных и практических работ в изучении дисциплины или ПМ с выходом на вид деятельности (ВД). </w:t>
            </w:r>
          </w:p>
          <w:p w:rsidR="00101CC8" w:rsidRPr="00960EAB" w:rsidRDefault="00101CC8" w:rsidP="00960EAB">
            <w:pPr>
              <w:pStyle w:val="a4"/>
              <w:spacing w:after="0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960EAB">
              <w:rPr>
                <w:rFonts w:ascii="Times New Roman" w:hAnsi="Times New Roman"/>
                <w:sz w:val="28"/>
                <w:szCs w:val="28"/>
              </w:rPr>
              <w:t>Структура и содержание по разделам, темам</w:t>
            </w:r>
            <w:r w:rsidR="009943CF" w:rsidRPr="00960EAB">
              <w:rPr>
                <w:rFonts w:ascii="Times New Roman" w:hAnsi="Times New Roman"/>
                <w:sz w:val="28"/>
                <w:szCs w:val="28"/>
              </w:rPr>
              <w:t xml:space="preserve"> (структурно-логическая схема)</w:t>
            </w:r>
            <w:r w:rsidRPr="00960E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1CC8" w:rsidRPr="00960EAB" w:rsidRDefault="00101CC8" w:rsidP="00960EAB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EAB">
              <w:rPr>
                <w:rFonts w:ascii="Times New Roman" w:hAnsi="Times New Roman"/>
                <w:sz w:val="28"/>
                <w:szCs w:val="28"/>
              </w:rPr>
              <w:t>Общие требования к овладению знаниями, умениями</w:t>
            </w:r>
            <w:r w:rsidR="009943CF" w:rsidRPr="00960EAB">
              <w:rPr>
                <w:rFonts w:ascii="Times New Roman" w:hAnsi="Times New Roman"/>
                <w:sz w:val="28"/>
                <w:szCs w:val="28"/>
              </w:rPr>
              <w:t xml:space="preserve"> (для дисциплины)</w:t>
            </w:r>
            <w:r w:rsidRPr="00960EAB">
              <w:rPr>
                <w:rFonts w:ascii="Times New Roman" w:hAnsi="Times New Roman"/>
                <w:sz w:val="28"/>
                <w:szCs w:val="28"/>
              </w:rPr>
              <w:t xml:space="preserve"> и практическим </w:t>
            </w:r>
            <w:proofErr w:type="gramStart"/>
            <w:r w:rsidRPr="00960EAB">
              <w:rPr>
                <w:rFonts w:ascii="Times New Roman" w:hAnsi="Times New Roman"/>
                <w:sz w:val="28"/>
                <w:szCs w:val="28"/>
              </w:rPr>
              <w:t>опытом</w:t>
            </w:r>
            <w:r w:rsidR="009943CF" w:rsidRPr="00960E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60EAB">
              <w:rPr>
                <w:rFonts w:ascii="Times New Roman" w:hAnsi="Times New Roman"/>
                <w:sz w:val="28"/>
                <w:szCs w:val="28"/>
              </w:rPr>
              <w:t xml:space="preserve"> уровню</w:t>
            </w:r>
            <w:proofErr w:type="gramEnd"/>
            <w:r w:rsidRPr="00960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0EAB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960EAB">
              <w:rPr>
                <w:rFonts w:ascii="Times New Roman" w:hAnsi="Times New Roman"/>
                <w:sz w:val="28"/>
                <w:szCs w:val="28"/>
              </w:rPr>
              <w:t xml:space="preserve"> общих </w:t>
            </w:r>
            <w:r w:rsidRPr="00960E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профессиональных компетенций </w:t>
            </w:r>
            <w:r w:rsidR="009943CF" w:rsidRPr="00960EAB">
              <w:rPr>
                <w:rFonts w:ascii="Times New Roman" w:hAnsi="Times New Roman"/>
                <w:sz w:val="28"/>
                <w:szCs w:val="28"/>
              </w:rPr>
              <w:t xml:space="preserve"> (для МДК),</w:t>
            </w:r>
            <w:r w:rsidRPr="00960EAB">
              <w:rPr>
                <w:rFonts w:ascii="Times New Roman" w:hAnsi="Times New Roman"/>
                <w:sz w:val="28"/>
                <w:szCs w:val="28"/>
              </w:rPr>
              <w:t xml:space="preserve"> при выполнении  лабораторных работ и практических занятий, и инструкций по работе с ними (включая инструкцию по технике безопасности).</w:t>
            </w:r>
          </w:p>
          <w:p w:rsidR="00101CC8" w:rsidRPr="00960EAB" w:rsidRDefault="00101CC8" w:rsidP="00960EAB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EAB">
              <w:rPr>
                <w:rFonts w:ascii="Times New Roman" w:hAnsi="Times New Roman"/>
                <w:b/>
                <w:sz w:val="28"/>
                <w:szCs w:val="28"/>
              </w:rPr>
              <w:t xml:space="preserve">Далее каждая лабораторная или практическая работа оформляется </w:t>
            </w:r>
            <w:r w:rsidR="009943CF" w:rsidRPr="00960EAB">
              <w:rPr>
                <w:rFonts w:ascii="Times New Roman" w:hAnsi="Times New Roman"/>
                <w:b/>
                <w:sz w:val="28"/>
                <w:szCs w:val="28"/>
              </w:rPr>
              <w:t>следующим</w:t>
            </w:r>
            <w:r w:rsidRPr="00960EAB">
              <w:rPr>
                <w:rFonts w:ascii="Times New Roman" w:hAnsi="Times New Roman"/>
                <w:b/>
                <w:sz w:val="28"/>
                <w:szCs w:val="28"/>
              </w:rPr>
              <w:t xml:space="preserve"> образом:</w:t>
            </w:r>
          </w:p>
          <w:p w:rsidR="00101CC8" w:rsidRPr="00960EAB" w:rsidRDefault="00101CC8" w:rsidP="00960EAB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EAB">
              <w:rPr>
                <w:rFonts w:ascii="Times New Roman" w:hAnsi="Times New Roman"/>
                <w:b/>
                <w:sz w:val="28"/>
                <w:szCs w:val="28"/>
              </w:rPr>
              <w:t xml:space="preserve">МДК </w:t>
            </w:r>
            <w:r w:rsidRPr="00960EAB">
              <w:rPr>
                <w:rFonts w:ascii="Times New Roman" w:hAnsi="Times New Roman"/>
                <w:sz w:val="28"/>
                <w:szCs w:val="28"/>
              </w:rPr>
              <w:t xml:space="preserve">(если лабораторная или практическая работа проводится в рамках профессионального </w:t>
            </w:r>
            <w:proofErr w:type="gramStart"/>
            <w:r w:rsidRPr="00960EAB">
              <w:rPr>
                <w:rFonts w:ascii="Times New Roman" w:hAnsi="Times New Roman"/>
                <w:sz w:val="28"/>
                <w:szCs w:val="28"/>
              </w:rPr>
              <w:t>модуля)</w:t>
            </w:r>
            <w:r w:rsidRPr="00960EAB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proofErr w:type="gramEnd"/>
            <w:r w:rsidRPr="00960EAB">
              <w:rPr>
                <w:rFonts w:ascii="Times New Roman" w:hAnsi="Times New Roman"/>
                <w:b/>
                <w:sz w:val="28"/>
                <w:szCs w:val="28"/>
              </w:rPr>
              <w:t>_________________________________</w:t>
            </w:r>
          </w:p>
          <w:p w:rsidR="00101CC8" w:rsidRPr="00960EAB" w:rsidRDefault="00101CC8" w:rsidP="00960EAB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EAB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960EAB">
              <w:rPr>
                <w:rFonts w:ascii="Times New Roman" w:hAnsi="Times New Roman"/>
                <w:sz w:val="28"/>
                <w:szCs w:val="28"/>
              </w:rPr>
              <w:t xml:space="preserve">(если лабораторная или практическая работа проводится в рамках </w:t>
            </w:r>
            <w:proofErr w:type="gramStart"/>
            <w:r w:rsidRPr="00960EAB">
              <w:rPr>
                <w:rFonts w:ascii="Times New Roman" w:hAnsi="Times New Roman"/>
                <w:sz w:val="28"/>
                <w:szCs w:val="28"/>
              </w:rPr>
              <w:t>дисциплины)_</w:t>
            </w:r>
            <w:proofErr w:type="gramEnd"/>
            <w:r w:rsidRPr="00960EAB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</w:t>
            </w:r>
          </w:p>
          <w:p w:rsidR="00101CC8" w:rsidRPr="00960EAB" w:rsidRDefault="00101CC8" w:rsidP="00960EAB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EAB">
              <w:rPr>
                <w:rFonts w:ascii="Times New Roman" w:hAnsi="Times New Roman"/>
                <w:b/>
                <w:sz w:val="28"/>
                <w:szCs w:val="28"/>
              </w:rPr>
              <w:t>Тема_______________________________________________________</w:t>
            </w:r>
          </w:p>
          <w:p w:rsidR="00101CC8" w:rsidRPr="00960EAB" w:rsidRDefault="00101CC8" w:rsidP="00960EAB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EAB">
              <w:rPr>
                <w:rFonts w:ascii="Times New Roman" w:hAnsi="Times New Roman"/>
                <w:b/>
                <w:sz w:val="28"/>
                <w:szCs w:val="28"/>
              </w:rPr>
              <w:t>Номер и наименование лабораторной или практической работы.</w:t>
            </w:r>
          </w:p>
          <w:p w:rsidR="00101CC8" w:rsidRPr="00960EAB" w:rsidRDefault="00101CC8" w:rsidP="00960EAB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EAB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  <w:proofErr w:type="gramStart"/>
            <w:r w:rsidRPr="00960EAB">
              <w:rPr>
                <w:rFonts w:ascii="Times New Roman" w:hAnsi="Times New Roman"/>
                <w:b/>
                <w:sz w:val="28"/>
                <w:szCs w:val="28"/>
              </w:rPr>
              <w:t>работы:_</w:t>
            </w:r>
            <w:proofErr w:type="gramEnd"/>
            <w:r w:rsidRPr="00960EAB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</w:t>
            </w:r>
          </w:p>
          <w:p w:rsidR="00101CC8" w:rsidRPr="00960EAB" w:rsidRDefault="00101CC8" w:rsidP="00960EAB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EAB">
              <w:rPr>
                <w:rFonts w:ascii="Times New Roman" w:hAnsi="Times New Roman"/>
                <w:b/>
                <w:sz w:val="28"/>
                <w:szCs w:val="28"/>
              </w:rPr>
              <w:t>Задачи работы:</w:t>
            </w:r>
          </w:p>
          <w:p w:rsidR="00101CC8" w:rsidRPr="00960EAB" w:rsidRDefault="00101CC8" w:rsidP="00960EA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EAB">
              <w:rPr>
                <w:rFonts w:ascii="Times New Roman" w:hAnsi="Times New Roman"/>
                <w:sz w:val="28"/>
                <w:szCs w:val="28"/>
              </w:rPr>
              <w:t xml:space="preserve">Задачи, которые обучающиеся решают в результате выполнения лабораторной или практической работы должны соответствовать заявленным умениям дисциплины и умениям, практическим навыкам, профессиональным компетенциям и виду деятельности профессионального модуля - частично или в полном объеме, а </w:t>
            </w:r>
            <w:proofErr w:type="gramStart"/>
            <w:r w:rsidRPr="00960EAB">
              <w:rPr>
                <w:rFonts w:ascii="Times New Roman" w:hAnsi="Times New Roman"/>
                <w:sz w:val="28"/>
                <w:szCs w:val="28"/>
              </w:rPr>
              <w:t>так же</w:t>
            </w:r>
            <w:proofErr w:type="gramEnd"/>
            <w:r w:rsidRPr="00960EAB">
              <w:rPr>
                <w:rFonts w:ascii="Times New Roman" w:hAnsi="Times New Roman"/>
                <w:sz w:val="28"/>
                <w:szCs w:val="28"/>
              </w:rPr>
              <w:t xml:space="preserve"> в рамках междисциплинарных и </w:t>
            </w:r>
            <w:proofErr w:type="spellStart"/>
            <w:r w:rsidRPr="00960EAB">
              <w:rPr>
                <w:rFonts w:ascii="Times New Roman" w:hAnsi="Times New Roman"/>
                <w:sz w:val="28"/>
                <w:szCs w:val="28"/>
              </w:rPr>
              <w:t>межтематических</w:t>
            </w:r>
            <w:proofErr w:type="spellEnd"/>
            <w:r w:rsidRPr="00960EAB">
              <w:rPr>
                <w:rFonts w:ascii="Times New Roman" w:hAnsi="Times New Roman"/>
                <w:sz w:val="28"/>
                <w:szCs w:val="28"/>
              </w:rPr>
              <w:t xml:space="preserve"> связей. </w:t>
            </w:r>
          </w:p>
          <w:p w:rsidR="00101CC8" w:rsidRPr="00960EAB" w:rsidRDefault="00101CC8" w:rsidP="00960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E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960EAB">
              <w:rPr>
                <w:rFonts w:ascii="Times New Roman" w:hAnsi="Times New Roman"/>
                <w:sz w:val="28"/>
                <w:szCs w:val="28"/>
              </w:rPr>
              <w:t>: (применимо к теме работы) __________________________________</w:t>
            </w:r>
          </w:p>
          <w:p w:rsidR="00101CC8" w:rsidRPr="00960EAB" w:rsidRDefault="00101CC8" w:rsidP="00960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E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иметь практический опыт</w:t>
            </w:r>
            <w:r w:rsidRPr="00960EAB">
              <w:rPr>
                <w:rFonts w:ascii="Times New Roman" w:hAnsi="Times New Roman"/>
                <w:sz w:val="28"/>
                <w:szCs w:val="28"/>
              </w:rPr>
              <w:t xml:space="preserve">: (применимо к теме </w:t>
            </w:r>
            <w:proofErr w:type="gramStart"/>
            <w:r w:rsidRPr="00960EAB">
              <w:rPr>
                <w:rFonts w:ascii="Times New Roman" w:hAnsi="Times New Roman"/>
                <w:sz w:val="28"/>
                <w:szCs w:val="28"/>
              </w:rPr>
              <w:t>работы)_</w:t>
            </w:r>
            <w:proofErr w:type="gramEnd"/>
            <w:r w:rsidRPr="00960EAB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101CC8" w:rsidRPr="00960EAB" w:rsidRDefault="00101CC8" w:rsidP="00960EA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E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профессиональные компетенции: </w:t>
            </w:r>
            <w:r w:rsidRPr="00960EAB">
              <w:rPr>
                <w:rFonts w:ascii="Times New Roman" w:hAnsi="Times New Roman"/>
                <w:sz w:val="28"/>
                <w:szCs w:val="28"/>
              </w:rPr>
              <w:t xml:space="preserve">(применимо к теме </w:t>
            </w:r>
            <w:proofErr w:type="gramStart"/>
            <w:r w:rsidRPr="00960EAB">
              <w:rPr>
                <w:rFonts w:ascii="Times New Roman" w:hAnsi="Times New Roman"/>
                <w:sz w:val="28"/>
                <w:szCs w:val="28"/>
              </w:rPr>
              <w:t>работы)_</w:t>
            </w:r>
            <w:proofErr w:type="gramEnd"/>
            <w:r w:rsidRPr="00960EAB">
              <w:rPr>
                <w:rFonts w:ascii="Times New Roman" w:hAnsi="Times New Roman"/>
                <w:sz w:val="28"/>
                <w:szCs w:val="28"/>
              </w:rPr>
              <w:t>__</w:t>
            </w:r>
            <w:r w:rsidRPr="00960EAB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  <w:p w:rsidR="00101CC8" w:rsidRPr="00960EAB" w:rsidRDefault="00101CC8" w:rsidP="00960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E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вид деятельности: </w:t>
            </w:r>
            <w:r w:rsidRPr="00960EAB">
              <w:rPr>
                <w:rFonts w:ascii="Times New Roman" w:hAnsi="Times New Roman"/>
                <w:sz w:val="28"/>
                <w:szCs w:val="28"/>
              </w:rPr>
              <w:t>(в рамках профессионального модуля) ______________</w:t>
            </w:r>
          </w:p>
          <w:p w:rsidR="00101CC8" w:rsidRPr="00960EAB" w:rsidRDefault="00101CC8" w:rsidP="00960EAB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EAB">
              <w:rPr>
                <w:rFonts w:ascii="Times New Roman" w:hAnsi="Times New Roman"/>
                <w:b/>
                <w:sz w:val="28"/>
                <w:szCs w:val="28"/>
              </w:rPr>
              <w:t xml:space="preserve">Объекты </w:t>
            </w:r>
            <w:proofErr w:type="gramStart"/>
            <w:r w:rsidRPr="00960EAB">
              <w:rPr>
                <w:rFonts w:ascii="Times New Roman" w:hAnsi="Times New Roman"/>
                <w:b/>
                <w:sz w:val="28"/>
                <w:szCs w:val="28"/>
              </w:rPr>
              <w:t>изучения:_</w:t>
            </w:r>
            <w:proofErr w:type="gramEnd"/>
            <w:r w:rsidRPr="00960EAB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</w:t>
            </w:r>
          </w:p>
          <w:p w:rsidR="00101CC8" w:rsidRPr="00960EAB" w:rsidRDefault="00101CC8" w:rsidP="00960EAB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EAB">
              <w:rPr>
                <w:rFonts w:ascii="Times New Roman" w:hAnsi="Times New Roman"/>
                <w:b/>
                <w:sz w:val="28"/>
                <w:szCs w:val="28"/>
              </w:rPr>
              <w:t xml:space="preserve">Оборудование и </w:t>
            </w:r>
            <w:proofErr w:type="gramStart"/>
            <w:r w:rsidRPr="00960EAB">
              <w:rPr>
                <w:rFonts w:ascii="Times New Roman" w:hAnsi="Times New Roman"/>
                <w:b/>
                <w:sz w:val="28"/>
                <w:szCs w:val="28"/>
              </w:rPr>
              <w:t>материалы:_</w:t>
            </w:r>
            <w:proofErr w:type="gramEnd"/>
            <w:r w:rsidRPr="00960EAB"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101CC8" w:rsidRPr="00960EAB" w:rsidRDefault="00101CC8" w:rsidP="00960EAB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EAB">
              <w:rPr>
                <w:rFonts w:ascii="Times New Roman" w:hAnsi="Times New Roman"/>
                <w:b/>
                <w:sz w:val="28"/>
                <w:szCs w:val="28"/>
              </w:rPr>
              <w:t xml:space="preserve">Пояснения к </w:t>
            </w:r>
            <w:proofErr w:type="gramStart"/>
            <w:r w:rsidRPr="00960EAB">
              <w:rPr>
                <w:rFonts w:ascii="Times New Roman" w:hAnsi="Times New Roman"/>
                <w:b/>
                <w:sz w:val="28"/>
                <w:szCs w:val="28"/>
              </w:rPr>
              <w:t>работе:_</w:t>
            </w:r>
            <w:proofErr w:type="gramEnd"/>
            <w:r w:rsidRPr="00960EAB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</w:t>
            </w:r>
          </w:p>
          <w:p w:rsidR="00101CC8" w:rsidRPr="00960EAB" w:rsidRDefault="00101CC8" w:rsidP="00960EA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EAB">
              <w:rPr>
                <w:rFonts w:ascii="Times New Roman" w:hAnsi="Times New Roman"/>
                <w:sz w:val="28"/>
                <w:szCs w:val="28"/>
              </w:rPr>
              <w:t xml:space="preserve">В пояснениях к работе следует </w:t>
            </w:r>
            <w:proofErr w:type="spellStart"/>
            <w:r w:rsidRPr="00960EAB">
              <w:rPr>
                <w:rFonts w:ascii="Times New Roman" w:hAnsi="Times New Roman"/>
                <w:sz w:val="28"/>
                <w:szCs w:val="28"/>
              </w:rPr>
              <w:t>тезисно</w:t>
            </w:r>
            <w:proofErr w:type="spellEnd"/>
            <w:r w:rsidRPr="00960EAB">
              <w:rPr>
                <w:rFonts w:ascii="Times New Roman" w:hAnsi="Times New Roman"/>
                <w:sz w:val="28"/>
                <w:szCs w:val="28"/>
              </w:rPr>
              <w:t xml:space="preserve"> отразить теоретические сведения по теме лабораторной или практической работы.</w:t>
            </w:r>
          </w:p>
          <w:p w:rsidR="00101CC8" w:rsidRPr="00960EAB" w:rsidRDefault="00101CC8" w:rsidP="00960EA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EAB">
              <w:rPr>
                <w:rFonts w:ascii="Times New Roman" w:hAnsi="Times New Roman"/>
                <w:sz w:val="28"/>
                <w:szCs w:val="28"/>
              </w:rPr>
              <w:t>Пояснения могут сопровождаться поясняющими схемами, чертежами, формулами, рисунками, необходимыми закономерностями (без вывода), а также конкретными числовыми примерами.</w:t>
            </w:r>
          </w:p>
          <w:p w:rsidR="00101CC8" w:rsidRPr="00960EAB" w:rsidRDefault="00101CC8" w:rsidP="00960EA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EAB">
              <w:rPr>
                <w:rFonts w:ascii="Times New Roman" w:hAnsi="Times New Roman"/>
                <w:sz w:val="28"/>
                <w:szCs w:val="28"/>
              </w:rPr>
              <w:t xml:space="preserve">При необходимости можно ввести описание конкретной индивидуальной установки и ее технических параметров, измерительных приборов, устройств и инструментов, </w:t>
            </w:r>
            <w:proofErr w:type="gramStart"/>
            <w:r w:rsidRPr="00960EAB">
              <w:rPr>
                <w:rFonts w:ascii="Times New Roman" w:hAnsi="Times New Roman"/>
                <w:sz w:val="28"/>
                <w:szCs w:val="28"/>
              </w:rPr>
              <w:t>необходимых  для</w:t>
            </w:r>
            <w:proofErr w:type="gramEnd"/>
            <w:r w:rsidRPr="00960EAB">
              <w:rPr>
                <w:rFonts w:ascii="Times New Roman" w:hAnsi="Times New Roman"/>
                <w:sz w:val="28"/>
                <w:szCs w:val="28"/>
              </w:rPr>
              <w:t xml:space="preserve"> выполнения лабораторных работ и практических занятий, и инструкций по работе с ними (включая инструкцию по технике безопасности).</w:t>
            </w:r>
          </w:p>
          <w:p w:rsidR="00101CC8" w:rsidRPr="00960EAB" w:rsidRDefault="00101CC8" w:rsidP="00960EAB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EAB">
              <w:rPr>
                <w:rFonts w:ascii="Times New Roman" w:hAnsi="Times New Roman"/>
                <w:b/>
                <w:sz w:val="28"/>
                <w:szCs w:val="28"/>
              </w:rPr>
              <w:t>План выполнения работы (ход работы</w:t>
            </w:r>
            <w:proofErr w:type="gramStart"/>
            <w:r w:rsidRPr="00960EAB">
              <w:rPr>
                <w:rFonts w:ascii="Times New Roman" w:hAnsi="Times New Roman"/>
                <w:b/>
                <w:sz w:val="28"/>
                <w:szCs w:val="28"/>
              </w:rPr>
              <w:t>):_</w:t>
            </w:r>
            <w:proofErr w:type="gramEnd"/>
            <w:r w:rsidRPr="00960EAB"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101CC8" w:rsidRPr="00960EAB" w:rsidRDefault="00101CC8" w:rsidP="00960EAB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EAB">
              <w:rPr>
                <w:rFonts w:ascii="Times New Roman" w:hAnsi="Times New Roman"/>
                <w:sz w:val="28"/>
                <w:szCs w:val="28"/>
              </w:rPr>
              <w:lastRenderedPageBreak/>
              <w:t>В данном разделе формулируются конкретные задания, которые обучающиеся выполняют в ходе лабораторной или практической работы.</w:t>
            </w:r>
          </w:p>
          <w:p w:rsidR="00101CC8" w:rsidRPr="00960EAB" w:rsidRDefault="00101CC8" w:rsidP="00960EAB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EAB">
              <w:rPr>
                <w:rFonts w:ascii="Times New Roman" w:hAnsi="Times New Roman"/>
                <w:b/>
                <w:sz w:val="28"/>
                <w:szCs w:val="28"/>
              </w:rPr>
              <w:t xml:space="preserve">Задания для самостоятельной </w:t>
            </w:r>
            <w:proofErr w:type="gramStart"/>
            <w:r w:rsidRPr="00960EAB">
              <w:rPr>
                <w:rFonts w:ascii="Times New Roman" w:hAnsi="Times New Roman"/>
                <w:b/>
                <w:sz w:val="28"/>
                <w:szCs w:val="28"/>
              </w:rPr>
              <w:t>работы:_</w:t>
            </w:r>
            <w:proofErr w:type="gramEnd"/>
            <w:r w:rsidRPr="00960EAB">
              <w:rPr>
                <w:rFonts w:ascii="Times New Roman" w:hAnsi="Times New Roman"/>
                <w:b/>
                <w:sz w:val="28"/>
                <w:szCs w:val="28"/>
              </w:rPr>
              <w:t>_______________________</w:t>
            </w:r>
          </w:p>
          <w:p w:rsidR="00101CC8" w:rsidRPr="00960EAB" w:rsidRDefault="00101CC8" w:rsidP="00960EAB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EAB">
              <w:rPr>
                <w:rFonts w:ascii="Times New Roman" w:hAnsi="Times New Roman"/>
                <w:sz w:val="28"/>
                <w:szCs w:val="28"/>
              </w:rPr>
              <w:t xml:space="preserve">В ходе выполнения </w:t>
            </w:r>
            <w:proofErr w:type="gramStart"/>
            <w:r w:rsidRPr="00960EAB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gramEnd"/>
            <w:r w:rsidRPr="00960EAB">
              <w:rPr>
                <w:rFonts w:ascii="Times New Roman" w:hAnsi="Times New Roman"/>
                <w:sz w:val="28"/>
                <w:szCs w:val="28"/>
              </w:rPr>
              <w:t xml:space="preserve"> обучающиеся самостоятельно изучают методические рекомендаций по проведению конкретной лабораторной или практической работы, выполняют соответствующие задания и расчеты.</w:t>
            </w:r>
          </w:p>
          <w:p w:rsidR="00101CC8" w:rsidRPr="00960EAB" w:rsidRDefault="00101CC8" w:rsidP="00960EAB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EAB">
              <w:rPr>
                <w:rFonts w:ascii="Times New Roman" w:hAnsi="Times New Roman"/>
                <w:sz w:val="28"/>
                <w:szCs w:val="28"/>
              </w:rPr>
              <w:t>В результате выполнения лабораторных или практических работ возможно использование алгоритмов ответов, заполнение таблиц, решение тематических задач, выполнение опытов различной сложности, выполнения графических работ, проведение операций с живыми объектами, выполнение операций по семенному и вегетативному размножению, всех видов ухода за декоративными растениями и т.д.; составление структурной схемы измерений и подбор по справочным материалам измерительных приборов; изображение предполагаемого хода кривых, которые будут сниматься в работе и т.п.; выполнение набросков, эскизов, рисунков, макетов и чертежей; выполнение работы с использованием компьютерных программ (</w:t>
            </w:r>
            <w:r w:rsidRPr="00960EAB">
              <w:rPr>
                <w:rFonts w:ascii="Times New Roman" w:hAnsi="Times New Roman"/>
                <w:sz w:val="28"/>
                <w:szCs w:val="28"/>
                <w:lang w:val="en-US"/>
              </w:rPr>
              <w:t>AutoCAD</w:t>
            </w:r>
            <w:r w:rsidRPr="00960E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01CC8" w:rsidRPr="00960EAB" w:rsidRDefault="00101CC8" w:rsidP="00960E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EAB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960EAB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960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EAB"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  <w:r w:rsidRPr="00960EAB">
              <w:rPr>
                <w:rFonts w:ascii="Times New Roman" w:hAnsi="Times New Roman"/>
                <w:sz w:val="28"/>
                <w:szCs w:val="28"/>
              </w:rPr>
              <w:t xml:space="preserve"> и т.д.) и др., исходя из специальности.</w:t>
            </w:r>
          </w:p>
          <w:p w:rsidR="00101CC8" w:rsidRPr="00960EAB" w:rsidRDefault="00101CC8" w:rsidP="00960EAB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EAB">
              <w:rPr>
                <w:rFonts w:ascii="Times New Roman" w:hAnsi="Times New Roman"/>
                <w:b/>
                <w:sz w:val="28"/>
                <w:szCs w:val="28"/>
              </w:rPr>
              <w:t>Оформление результатов.</w:t>
            </w:r>
          </w:p>
          <w:p w:rsidR="00101CC8" w:rsidRPr="00960EAB" w:rsidRDefault="00101CC8" w:rsidP="00960EAB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EAB">
              <w:rPr>
                <w:rFonts w:ascii="Times New Roman" w:hAnsi="Times New Roman"/>
                <w:sz w:val="28"/>
                <w:szCs w:val="28"/>
              </w:rPr>
              <w:t>Оформление результатов работы производится по установленной форме алгоритма, схемы, таблицы, расчетов, рисунков, графических работ и т.д.</w:t>
            </w:r>
          </w:p>
          <w:p w:rsidR="00101CC8" w:rsidRPr="00960EAB" w:rsidRDefault="00101CC8" w:rsidP="00960EAB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EAB">
              <w:rPr>
                <w:rFonts w:ascii="Times New Roman" w:hAnsi="Times New Roman"/>
                <w:b/>
                <w:sz w:val="28"/>
                <w:szCs w:val="28"/>
              </w:rPr>
              <w:t>Выводы.</w:t>
            </w:r>
          </w:p>
          <w:p w:rsidR="00101CC8" w:rsidRPr="00960EAB" w:rsidRDefault="00101CC8" w:rsidP="00960EAB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EAB">
              <w:rPr>
                <w:rFonts w:ascii="Times New Roman" w:hAnsi="Times New Roman"/>
                <w:sz w:val="28"/>
                <w:szCs w:val="28"/>
              </w:rPr>
              <w:t>По итогам работы обучающийся формулирует краткие выводы, а также демонстрирует действия</w:t>
            </w:r>
            <w:r w:rsidR="00AF4979" w:rsidRPr="00960EAB">
              <w:rPr>
                <w:rFonts w:ascii="Times New Roman" w:hAnsi="Times New Roman"/>
                <w:sz w:val="28"/>
                <w:szCs w:val="28"/>
              </w:rPr>
              <w:t xml:space="preserve"> или продукт</w:t>
            </w:r>
            <w:r w:rsidRPr="00960EAB">
              <w:rPr>
                <w:rFonts w:ascii="Times New Roman" w:hAnsi="Times New Roman"/>
                <w:sz w:val="28"/>
                <w:szCs w:val="28"/>
              </w:rPr>
              <w:t xml:space="preserve">, отражающие степень </w:t>
            </w:r>
            <w:proofErr w:type="spellStart"/>
            <w:r w:rsidRPr="00960EAB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960EAB">
              <w:rPr>
                <w:rFonts w:ascii="Times New Roman" w:hAnsi="Times New Roman"/>
                <w:sz w:val="28"/>
                <w:szCs w:val="28"/>
              </w:rPr>
              <w:t xml:space="preserve"> умений, навыков, ПК, вида деятельности.</w:t>
            </w:r>
          </w:p>
          <w:p w:rsidR="00101CC8" w:rsidRPr="00960EAB" w:rsidRDefault="00101CC8" w:rsidP="00960EAB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60EAB">
              <w:rPr>
                <w:rFonts w:ascii="Times New Roman" w:hAnsi="Times New Roman"/>
                <w:b/>
                <w:sz w:val="28"/>
                <w:szCs w:val="28"/>
              </w:rPr>
              <w:t>Задания  для</w:t>
            </w:r>
            <w:proofErr w:type="gramEnd"/>
            <w:r w:rsidRPr="00960EAB">
              <w:rPr>
                <w:rFonts w:ascii="Times New Roman" w:hAnsi="Times New Roman"/>
                <w:b/>
                <w:sz w:val="28"/>
                <w:szCs w:val="28"/>
              </w:rPr>
              <w:t xml:space="preserve"> самоконтроля.</w:t>
            </w:r>
          </w:p>
          <w:p w:rsidR="00101CC8" w:rsidRPr="00960EAB" w:rsidRDefault="00101CC8" w:rsidP="00960EAB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EAB">
              <w:rPr>
                <w:rFonts w:ascii="Times New Roman" w:hAnsi="Times New Roman"/>
                <w:sz w:val="28"/>
                <w:szCs w:val="28"/>
              </w:rPr>
              <w:t xml:space="preserve">Задания должны охватывать комплекс базовых умений и навыков, при выполнении которых, преподаватель делает выводы о степени </w:t>
            </w:r>
            <w:proofErr w:type="spellStart"/>
            <w:r w:rsidRPr="00960EAB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960EAB">
              <w:rPr>
                <w:rFonts w:ascii="Times New Roman" w:hAnsi="Times New Roman"/>
                <w:sz w:val="28"/>
                <w:szCs w:val="28"/>
              </w:rPr>
              <w:t xml:space="preserve"> умений, практического опыта и профессиональных компетенций (частично или в полном объеме) обучающихся.</w:t>
            </w:r>
          </w:p>
          <w:p w:rsidR="00101CC8" w:rsidRPr="00960EAB" w:rsidRDefault="00101CC8" w:rsidP="00960EAB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0EAB">
              <w:rPr>
                <w:rFonts w:ascii="Times New Roman" w:hAnsi="Times New Roman"/>
                <w:b/>
                <w:sz w:val="28"/>
                <w:szCs w:val="28"/>
              </w:rPr>
              <w:t>Список использованной литературы</w:t>
            </w:r>
            <w:r w:rsidRPr="00960EAB">
              <w:rPr>
                <w:rFonts w:ascii="Times New Roman" w:hAnsi="Times New Roman"/>
                <w:sz w:val="28"/>
                <w:szCs w:val="28"/>
              </w:rPr>
              <w:t xml:space="preserve"> должен содержать основные и дополнительные литературные источники, электронные ресурсы (рекомендованные для обучающихся). Оформление списка использованной литературы должно соответствовать </w:t>
            </w:r>
            <w:r w:rsidR="002D6D35" w:rsidRPr="002D6D35">
              <w:rPr>
                <w:rFonts w:ascii="Times New Roman" w:hAnsi="Times New Roman"/>
                <w:sz w:val="28"/>
                <w:szCs w:val="28"/>
              </w:rPr>
              <w:t>ГОСТ 7.1–2008</w:t>
            </w:r>
            <w:r w:rsidRPr="00960E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476C9" w:rsidRDefault="007476C9" w:rsidP="00FB0E6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476C9" w:rsidRDefault="007476C9" w:rsidP="007D53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476C9" w:rsidRPr="00960EAB" w:rsidRDefault="007476C9" w:rsidP="007476C9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0EA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Нормативные документы</w:t>
      </w:r>
    </w:p>
    <w:p w:rsidR="007476C9" w:rsidRPr="00960EAB" w:rsidRDefault="007476C9" w:rsidP="007476C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EAB">
        <w:rPr>
          <w:rFonts w:ascii="Times New Roman" w:eastAsia="Times New Roman" w:hAnsi="Times New Roman"/>
          <w:sz w:val="28"/>
          <w:szCs w:val="28"/>
          <w:lang w:eastAsia="ru-RU"/>
        </w:rPr>
        <w:t xml:space="preserve">ФГОС СПО по специальности 100119 Флористика, утверждённый Приказом </w:t>
      </w:r>
      <w:proofErr w:type="spellStart"/>
      <w:r w:rsidRPr="00960EAB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960EAB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3.04.2010 № 255.</w:t>
      </w:r>
    </w:p>
    <w:p w:rsidR="007476C9" w:rsidRPr="00960EAB" w:rsidRDefault="007476C9" w:rsidP="007476C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EAB">
        <w:rPr>
          <w:rFonts w:ascii="Times New Roman" w:eastAsia="Times New Roman" w:hAnsi="Times New Roman"/>
          <w:sz w:val="28"/>
          <w:szCs w:val="28"/>
          <w:lang w:eastAsia="ru-RU"/>
        </w:rPr>
        <w:t xml:space="preserve">ФГОС СПО по специальности </w:t>
      </w:r>
      <w:r w:rsidRPr="00960EAB">
        <w:rPr>
          <w:rFonts w:ascii="Times New Roman" w:eastAsia="Times New Roman" w:hAnsi="Times New Roman"/>
          <w:bCs/>
          <w:sz w:val="28"/>
          <w:szCs w:val="28"/>
          <w:lang w:eastAsia="ru-RU"/>
        </w:rPr>
        <w:t>072501 «Дизайн» (по отраслям)</w:t>
      </w:r>
      <w:r w:rsidRPr="00960EAB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утверждённый Приказом </w:t>
      </w:r>
      <w:proofErr w:type="spellStart"/>
      <w:r w:rsidRPr="00960EAB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960EAB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25.08.2010 г. № 878.</w:t>
      </w:r>
    </w:p>
    <w:p w:rsidR="007476C9" w:rsidRPr="00960EAB" w:rsidRDefault="007476C9" w:rsidP="007476C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EAB">
        <w:rPr>
          <w:rFonts w:ascii="Times New Roman" w:eastAsia="Times New Roman" w:hAnsi="Times New Roman"/>
          <w:sz w:val="28"/>
          <w:szCs w:val="28"/>
          <w:lang w:eastAsia="ru-RU"/>
        </w:rPr>
        <w:t>ФГОС СПО по специальности</w:t>
      </w:r>
      <w:r w:rsidRPr="00960E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250109 «Садово-парковое и ландшафтное строительство»</w:t>
      </w:r>
      <w:r w:rsidRPr="00960EAB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утверждённый Приказом </w:t>
      </w:r>
      <w:proofErr w:type="spellStart"/>
      <w:r w:rsidRPr="00960EAB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960E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60EAB">
        <w:rPr>
          <w:rFonts w:ascii="Times New Roman" w:eastAsia="Times New Roman" w:hAnsi="Times New Roman"/>
          <w:sz w:val="28"/>
          <w:szCs w:val="28"/>
          <w:lang w:eastAsia="ru-RU"/>
        </w:rPr>
        <w:t>РФ  от</w:t>
      </w:r>
      <w:proofErr w:type="gramEnd"/>
      <w:r w:rsidRPr="00960EAB">
        <w:rPr>
          <w:rFonts w:ascii="Times New Roman" w:eastAsia="Times New Roman" w:hAnsi="Times New Roman"/>
          <w:sz w:val="28"/>
          <w:szCs w:val="28"/>
          <w:lang w:eastAsia="ru-RU"/>
        </w:rPr>
        <w:t xml:space="preserve"> 19.04.2010 г. № 391.</w:t>
      </w:r>
    </w:p>
    <w:p w:rsidR="007476C9" w:rsidRDefault="007476C9" w:rsidP="007476C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EAB">
        <w:rPr>
          <w:rFonts w:ascii="Times New Roman" w:eastAsia="Times New Roman" w:hAnsi="Times New Roman"/>
          <w:sz w:val="28"/>
          <w:szCs w:val="28"/>
          <w:lang w:eastAsia="ru-RU"/>
        </w:rPr>
        <w:t xml:space="preserve">ФГОС НПО по профессии 250109.01 Мастер садово-паркового и ландшафтного строительства, утвержденный Приказом </w:t>
      </w:r>
      <w:proofErr w:type="spellStart"/>
      <w:r w:rsidRPr="00960EAB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960EAB"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 13.05. </w:t>
      </w:r>
      <w:smartTag w:uri="urn:schemas-microsoft-com:office:smarttags" w:element="metricconverter">
        <w:smartTagPr>
          <w:attr w:name="ProductID" w:val="2010 г"/>
        </w:smartTagPr>
        <w:r w:rsidRPr="00960EAB">
          <w:rPr>
            <w:rFonts w:ascii="Times New Roman" w:eastAsia="Times New Roman" w:hAnsi="Times New Roman"/>
            <w:sz w:val="28"/>
            <w:szCs w:val="28"/>
            <w:lang w:eastAsia="ru-RU"/>
          </w:rPr>
          <w:t>2010 г</w:t>
        </w:r>
      </w:smartTag>
      <w:r w:rsidRPr="00960EAB">
        <w:rPr>
          <w:rFonts w:ascii="Times New Roman" w:eastAsia="Times New Roman" w:hAnsi="Times New Roman"/>
          <w:sz w:val="28"/>
          <w:szCs w:val="28"/>
          <w:lang w:eastAsia="ru-RU"/>
        </w:rPr>
        <w:t xml:space="preserve">. № 503. </w:t>
      </w:r>
    </w:p>
    <w:p w:rsidR="002D6D35" w:rsidRPr="00960EAB" w:rsidRDefault="002D6D35" w:rsidP="007476C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D35">
        <w:rPr>
          <w:rFonts w:ascii="Times New Roman" w:eastAsia="Times New Roman" w:hAnsi="Times New Roman"/>
          <w:sz w:val="28"/>
          <w:szCs w:val="28"/>
          <w:lang w:eastAsia="ru-RU"/>
        </w:rPr>
        <w:t>ГОСТ 7.1–2008</w:t>
      </w:r>
    </w:p>
    <w:p w:rsidR="007476C9" w:rsidRDefault="007476C9" w:rsidP="007476C9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476C9" w:rsidRPr="003435EE" w:rsidRDefault="007476C9" w:rsidP="007476C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435EE">
        <w:rPr>
          <w:rFonts w:ascii="Times New Roman" w:hAnsi="Times New Roman"/>
          <w:b/>
          <w:sz w:val="28"/>
          <w:szCs w:val="28"/>
          <w:u w:val="single"/>
          <w:lang w:eastAsia="ru-RU"/>
        </w:rPr>
        <w:t>Литература</w:t>
      </w:r>
    </w:p>
    <w:p w:rsidR="007476C9" w:rsidRPr="00AA5729" w:rsidRDefault="007476C9" w:rsidP="007476C9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7476C9" w:rsidRDefault="007476C9" w:rsidP="007476C9">
      <w:pPr>
        <w:pStyle w:val="a4"/>
        <w:numPr>
          <w:ilvl w:val="2"/>
          <w:numId w:val="14"/>
        </w:numPr>
        <w:tabs>
          <w:tab w:val="clear" w:pos="2368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7F69">
        <w:rPr>
          <w:rFonts w:ascii="Times New Roman" w:hAnsi="Times New Roman"/>
          <w:sz w:val="28"/>
          <w:szCs w:val="28"/>
          <w:lang w:eastAsia="ru-RU"/>
        </w:rPr>
        <w:t>Безрукова В. С. Всё о современном уроке в школе: проблемы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7F69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hAnsi="Times New Roman"/>
          <w:sz w:val="28"/>
          <w:szCs w:val="28"/>
          <w:lang w:eastAsia="ru-RU"/>
        </w:rPr>
        <w:t>– М.: «Сентябрь», 2004. – 160с.</w:t>
      </w:r>
    </w:p>
    <w:p w:rsidR="007476C9" w:rsidRDefault="007476C9" w:rsidP="007476C9">
      <w:pPr>
        <w:pStyle w:val="a4"/>
        <w:numPr>
          <w:ilvl w:val="2"/>
          <w:numId w:val="14"/>
        </w:numPr>
        <w:tabs>
          <w:tab w:val="clear" w:pos="2368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2EF8">
        <w:rPr>
          <w:rFonts w:ascii="Times New Roman" w:hAnsi="Times New Roman"/>
          <w:sz w:val="28"/>
          <w:szCs w:val="28"/>
          <w:lang w:eastAsia="ru-RU"/>
        </w:rPr>
        <w:t xml:space="preserve">Ломов С.П., Ромашко Е.В., </w:t>
      </w:r>
      <w:proofErr w:type="spellStart"/>
      <w:r w:rsidRPr="00B52EF8">
        <w:rPr>
          <w:rFonts w:ascii="Times New Roman" w:hAnsi="Times New Roman"/>
          <w:sz w:val="28"/>
          <w:szCs w:val="28"/>
          <w:lang w:eastAsia="ru-RU"/>
        </w:rPr>
        <w:t>Рослякова</w:t>
      </w:r>
      <w:proofErr w:type="spellEnd"/>
      <w:r w:rsidRPr="00B52EF8">
        <w:rPr>
          <w:rFonts w:ascii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Pr="00B52EF8">
        <w:rPr>
          <w:rFonts w:ascii="Times New Roman" w:hAnsi="Times New Roman"/>
          <w:sz w:val="28"/>
          <w:szCs w:val="28"/>
          <w:lang w:eastAsia="ru-RU"/>
        </w:rPr>
        <w:t>Комарица</w:t>
      </w:r>
      <w:proofErr w:type="spellEnd"/>
      <w:r w:rsidRPr="00B52EF8">
        <w:rPr>
          <w:rFonts w:ascii="Times New Roman" w:hAnsi="Times New Roman"/>
          <w:sz w:val="28"/>
          <w:szCs w:val="28"/>
          <w:lang w:eastAsia="ru-RU"/>
        </w:rPr>
        <w:t xml:space="preserve"> В.Г. Пленэр: учебное пособие – М.: Типографский отдел АНО Центр ИРПО, 2011. – 105с.</w:t>
      </w:r>
    </w:p>
    <w:p w:rsidR="007476C9" w:rsidRDefault="007476C9" w:rsidP="007476C9">
      <w:pPr>
        <w:pStyle w:val="a4"/>
        <w:numPr>
          <w:ilvl w:val="2"/>
          <w:numId w:val="14"/>
        </w:numPr>
        <w:tabs>
          <w:tab w:val="clear" w:pos="2368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2EF8">
        <w:rPr>
          <w:rFonts w:ascii="Times New Roman" w:hAnsi="Times New Roman"/>
          <w:sz w:val="28"/>
          <w:szCs w:val="28"/>
        </w:rPr>
        <w:t>Махмутова</w:t>
      </w:r>
      <w:proofErr w:type="spellEnd"/>
      <w:r w:rsidRPr="00B52EF8">
        <w:rPr>
          <w:rFonts w:ascii="Times New Roman" w:hAnsi="Times New Roman"/>
          <w:sz w:val="28"/>
          <w:szCs w:val="28"/>
        </w:rPr>
        <w:t xml:space="preserve"> М.И. Современный урок. 2-е издание, </w:t>
      </w:r>
      <w:proofErr w:type="spellStart"/>
      <w:r w:rsidRPr="00B52EF8">
        <w:rPr>
          <w:rFonts w:ascii="Times New Roman" w:hAnsi="Times New Roman"/>
          <w:sz w:val="28"/>
          <w:szCs w:val="28"/>
        </w:rPr>
        <w:t>испр</w:t>
      </w:r>
      <w:proofErr w:type="spellEnd"/>
      <w:r w:rsidRPr="00B52EF8">
        <w:rPr>
          <w:rFonts w:ascii="Times New Roman" w:hAnsi="Times New Roman"/>
          <w:sz w:val="28"/>
          <w:szCs w:val="28"/>
        </w:rPr>
        <w:t>. и доп. - М.: Педагогика 1985 г. – 155с.</w:t>
      </w:r>
    </w:p>
    <w:p w:rsidR="007476C9" w:rsidRPr="007476C9" w:rsidRDefault="007476C9" w:rsidP="007476C9">
      <w:pPr>
        <w:pStyle w:val="a4"/>
        <w:numPr>
          <w:ilvl w:val="2"/>
          <w:numId w:val="14"/>
        </w:numPr>
        <w:tabs>
          <w:tab w:val="clear" w:pos="2368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EF8">
        <w:rPr>
          <w:rFonts w:ascii="Times New Roman" w:hAnsi="Times New Roman"/>
          <w:sz w:val="28"/>
          <w:szCs w:val="28"/>
          <w:lang w:eastAsia="ru-RU"/>
        </w:rPr>
        <w:t xml:space="preserve">Савина Л.Н. «Методические подходы по организации совместной деятельности профессиональных образовательных учреждений с социальными партнерами при разработке отдельных направлений основной профессиональной образовательной программы </w:t>
      </w:r>
      <w:proofErr w:type="spellStart"/>
      <w:r w:rsidRPr="00B52EF8">
        <w:rPr>
          <w:rFonts w:ascii="Times New Roman" w:hAnsi="Times New Roman"/>
          <w:sz w:val="28"/>
          <w:szCs w:val="28"/>
          <w:lang w:eastAsia="ru-RU"/>
        </w:rPr>
        <w:t>ФГОСов</w:t>
      </w:r>
      <w:proofErr w:type="spellEnd"/>
      <w:r w:rsidRPr="00B52EF8">
        <w:rPr>
          <w:rFonts w:ascii="Times New Roman" w:hAnsi="Times New Roman"/>
          <w:sz w:val="28"/>
          <w:szCs w:val="28"/>
          <w:lang w:eastAsia="ru-RU"/>
        </w:rPr>
        <w:t xml:space="preserve"> на модульно-</w:t>
      </w:r>
      <w:proofErr w:type="spellStart"/>
      <w:r w:rsidRPr="00B52EF8">
        <w:rPr>
          <w:rFonts w:ascii="Times New Roman" w:hAnsi="Times New Roman"/>
          <w:sz w:val="28"/>
          <w:szCs w:val="28"/>
          <w:lang w:eastAsia="ru-RU"/>
        </w:rPr>
        <w:t>компетентностной</w:t>
      </w:r>
      <w:proofErr w:type="spellEnd"/>
      <w:r w:rsidRPr="00B52EF8">
        <w:rPr>
          <w:rFonts w:ascii="Times New Roman" w:hAnsi="Times New Roman"/>
          <w:sz w:val="28"/>
          <w:szCs w:val="28"/>
          <w:lang w:eastAsia="ru-RU"/>
        </w:rPr>
        <w:t xml:space="preserve"> основе» М.: Типографский отдел ООО Центр высоких технологий «Ориентир», 2010. - 94 с.</w:t>
      </w:r>
      <w:r w:rsidRPr="00B52E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76C9" w:rsidRPr="007476C9" w:rsidRDefault="007476C9" w:rsidP="007476C9">
      <w:pPr>
        <w:pStyle w:val="a4"/>
        <w:numPr>
          <w:ilvl w:val="2"/>
          <w:numId w:val="14"/>
        </w:numPr>
        <w:tabs>
          <w:tab w:val="clear" w:pos="2368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EF8">
        <w:rPr>
          <w:rFonts w:ascii="Times New Roman" w:eastAsia="Times New Roman" w:hAnsi="Times New Roman"/>
          <w:sz w:val="28"/>
          <w:szCs w:val="28"/>
          <w:lang w:eastAsia="ru-RU"/>
        </w:rPr>
        <w:t xml:space="preserve">Савина Л. Н. Требования работодателей к подготовке специалистов в области дизайна, флористики, садово-паркового и ландшафтного строительства // Сб. Социокультурные условия обеспечения реализации ФГОС в колледже ландшафтного дизайна № 18 / </w:t>
      </w:r>
      <w:proofErr w:type="spellStart"/>
      <w:r w:rsidRPr="00B52EF8">
        <w:rPr>
          <w:rFonts w:ascii="Times New Roman" w:eastAsia="Times New Roman" w:hAnsi="Times New Roman"/>
          <w:sz w:val="28"/>
          <w:szCs w:val="28"/>
          <w:lang w:eastAsia="ru-RU"/>
        </w:rPr>
        <w:t>Научн</w:t>
      </w:r>
      <w:proofErr w:type="spellEnd"/>
      <w:r w:rsidRPr="00B52EF8">
        <w:rPr>
          <w:rFonts w:ascii="Times New Roman" w:eastAsia="Times New Roman" w:hAnsi="Times New Roman"/>
          <w:sz w:val="28"/>
          <w:szCs w:val="28"/>
          <w:lang w:eastAsia="ru-RU"/>
        </w:rPr>
        <w:t>. ред. Е. В. Ткаченко. – М.: ТО АНО Центр ИРПО, 2012. – С. 8-14.</w:t>
      </w:r>
    </w:p>
    <w:p w:rsidR="007476C9" w:rsidRDefault="007476C9" w:rsidP="007476C9">
      <w:pPr>
        <w:pStyle w:val="a4"/>
        <w:numPr>
          <w:ilvl w:val="2"/>
          <w:numId w:val="14"/>
        </w:numPr>
        <w:tabs>
          <w:tab w:val="clear" w:pos="2368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EF8">
        <w:rPr>
          <w:rFonts w:ascii="Times New Roman" w:hAnsi="Times New Roman"/>
          <w:sz w:val="28"/>
          <w:szCs w:val="28"/>
          <w:lang w:eastAsia="ru-RU"/>
        </w:rPr>
        <w:t xml:space="preserve">Организация совместной деятельности учреждений профобразования с социальными партнерами (методические подходы при разработке отдельных направлений основной профессиональной образовательной программы </w:t>
      </w:r>
      <w:proofErr w:type="spellStart"/>
      <w:r w:rsidRPr="00B52EF8">
        <w:rPr>
          <w:rFonts w:ascii="Times New Roman" w:hAnsi="Times New Roman"/>
          <w:sz w:val="28"/>
          <w:szCs w:val="28"/>
          <w:lang w:eastAsia="ru-RU"/>
        </w:rPr>
        <w:t>ФГОСов</w:t>
      </w:r>
      <w:proofErr w:type="spellEnd"/>
      <w:r w:rsidRPr="00B52EF8">
        <w:rPr>
          <w:rFonts w:ascii="Times New Roman" w:hAnsi="Times New Roman"/>
          <w:sz w:val="28"/>
          <w:szCs w:val="28"/>
          <w:lang w:eastAsia="ru-RU"/>
        </w:rPr>
        <w:t xml:space="preserve"> на модульно-</w:t>
      </w:r>
      <w:proofErr w:type="spellStart"/>
      <w:r w:rsidRPr="00B52EF8">
        <w:rPr>
          <w:rFonts w:ascii="Times New Roman" w:hAnsi="Times New Roman"/>
          <w:sz w:val="28"/>
          <w:szCs w:val="28"/>
          <w:lang w:eastAsia="ru-RU"/>
        </w:rPr>
        <w:t>компетентностной</w:t>
      </w:r>
      <w:proofErr w:type="spellEnd"/>
      <w:r w:rsidRPr="00B52EF8">
        <w:rPr>
          <w:rFonts w:ascii="Times New Roman" w:hAnsi="Times New Roman"/>
          <w:sz w:val="28"/>
          <w:szCs w:val="28"/>
          <w:lang w:eastAsia="ru-RU"/>
        </w:rPr>
        <w:t xml:space="preserve"> основе) / </w:t>
      </w:r>
      <w:proofErr w:type="spellStart"/>
      <w:r w:rsidRPr="00B52EF8">
        <w:rPr>
          <w:rFonts w:ascii="Times New Roman" w:hAnsi="Times New Roman"/>
          <w:sz w:val="28"/>
          <w:szCs w:val="28"/>
          <w:lang w:eastAsia="ru-RU"/>
        </w:rPr>
        <w:t>Научн</w:t>
      </w:r>
      <w:proofErr w:type="spellEnd"/>
      <w:r w:rsidRPr="00B52EF8">
        <w:rPr>
          <w:rFonts w:ascii="Times New Roman" w:hAnsi="Times New Roman"/>
          <w:sz w:val="28"/>
          <w:szCs w:val="28"/>
          <w:lang w:eastAsia="ru-RU"/>
        </w:rPr>
        <w:t>. ред. Е.В. Ткаченко. – М.: Типографский отдел АНО НЦ ИРПО, 2010. – 72 с.</w:t>
      </w:r>
    </w:p>
    <w:p w:rsidR="007476C9" w:rsidRDefault="007476C9" w:rsidP="007476C9">
      <w:pPr>
        <w:pStyle w:val="a4"/>
        <w:numPr>
          <w:ilvl w:val="2"/>
          <w:numId w:val="14"/>
        </w:numPr>
        <w:tabs>
          <w:tab w:val="clear" w:pos="2368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E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Рекомендации по выполнению методических разработок в ГОУ СПО (структура разработок и их содержание). – М.: УМЦ ПО ДОМ, 2010. – 20 с.</w:t>
      </w:r>
    </w:p>
    <w:p w:rsidR="007476C9" w:rsidRDefault="007476C9" w:rsidP="007476C9">
      <w:pPr>
        <w:pStyle w:val="a4"/>
        <w:numPr>
          <w:ilvl w:val="2"/>
          <w:numId w:val="14"/>
        </w:numPr>
        <w:tabs>
          <w:tab w:val="clear" w:pos="2368"/>
          <w:tab w:val="num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EF8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Функционирование колледжа, как единого учебно-научно-производственного комплекса (на примере Колледжа ландшафтного дизайна). Сборник научных материалов Российской конференции / </w:t>
      </w:r>
      <w:proofErr w:type="spellStart"/>
      <w:r w:rsidRPr="00B52EF8">
        <w:rPr>
          <w:rFonts w:ascii="Times New Roman" w:eastAsia="Times New Roman" w:hAnsi="Times New Roman"/>
          <w:sz w:val="28"/>
          <w:szCs w:val="28"/>
          <w:lang w:eastAsia="ru-RU"/>
        </w:rPr>
        <w:t>Научн</w:t>
      </w:r>
      <w:proofErr w:type="spellEnd"/>
      <w:r w:rsidRPr="00B52EF8">
        <w:rPr>
          <w:rFonts w:ascii="Times New Roman" w:eastAsia="Times New Roman" w:hAnsi="Times New Roman"/>
          <w:sz w:val="28"/>
          <w:szCs w:val="28"/>
          <w:lang w:eastAsia="ru-RU"/>
        </w:rPr>
        <w:t>. ред. Е. В. Ткаченко. М.: ООО «</w:t>
      </w:r>
      <w:proofErr w:type="spellStart"/>
      <w:r w:rsidRPr="00B52EF8">
        <w:rPr>
          <w:rFonts w:ascii="Times New Roman" w:eastAsia="Times New Roman" w:hAnsi="Times New Roman"/>
          <w:sz w:val="28"/>
          <w:szCs w:val="28"/>
          <w:lang w:eastAsia="ru-RU"/>
        </w:rPr>
        <w:t>АвтоПринт</w:t>
      </w:r>
      <w:proofErr w:type="spellEnd"/>
      <w:r w:rsidRPr="00B52EF8">
        <w:rPr>
          <w:rFonts w:ascii="Times New Roman" w:eastAsia="Times New Roman" w:hAnsi="Times New Roman"/>
          <w:sz w:val="28"/>
          <w:szCs w:val="28"/>
          <w:lang w:eastAsia="ru-RU"/>
        </w:rPr>
        <w:t xml:space="preserve">», 2010. – 272 с. </w:t>
      </w:r>
    </w:p>
    <w:p w:rsidR="007476C9" w:rsidRPr="007476C9" w:rsidRDefault="003F705F" w:rsidP="007476C9">
      <w:pPr>
        <w:pStyle w:val="a4"/>
        <w:numPr>
          <w:ilvl w:val="2"/>
          <w:numId w:val="14"/>
        </w:numPr>
        <w:tabs>
          <w:tab w:val="clear" w:pos="2368"/>
          <w:tab w:val="num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" w:anchor="did6" w:history="1">
        <w:r w:rsidR="007476C9" w:rsidRPr="007476C9">
          <w:rPr>
            <w:rFonts w:ascii="Times New Roman" w:eastAsia="Times New Roman" w:hAnsi="Times New Roman"/>
            <w:sz w:val="28"/>
            <w:szCs w:val="28"/>
            <w:lang w:eastAsia="ru-RU"/>
          </w:rPr>
          <w:t>http://pedagog.eparhia.ru/for_pedagog/met_rek/ped_did/did/#did6</w:t>
        </w:r>
      </w:hyperlink>
      <w:r w:rsidR="007476C9" w:rsidRPr="007476C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476C9" w:rsidRDefault="007476C9" w:rsidP="00155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6C9" w:rsidRDefault="007476C9" w:rsidP="00155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6C9" w:rsidRDefault="007476C9" w:rsidP="00155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6C9" w:rsidRDefault="007476C9" w:rsidP="00155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6C9" w:rsidRDefault="007476C9" w:rsidP="00155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6C9" w:rsidRDefault="007476C9" w:rsidP="00155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6C9" w:rsidRDefault="007476C9" w:rsidP="00155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6C9" w:rsidRDefault="007476C9" w:rsidP="00155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6C9" w:rsidRDefault="007476C9" w:rsidP="00155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6C9" w:rsidRDefault="007476C9" w:rsidP="00155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6C9" w:rsidRDefault="007476C9" w:rsidP="00155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6C9" w:rsidRDefault="007476C9" w:rsidP="00155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6C9" w:rsidRDefault="007476C9" w:rsidP="00155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6C9" w:rsidRDefault="007476C9" w:rsidP="00155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6C9" w:rsidRDefault="007476C9" w:rsidP="00155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6C9" w:rsidRDefault="007476C9" w:rsidP="00155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6C9" w:rsidRDefault="007476C9" w:rsidP="00155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6C9" w:rsidRDefault="007476C9" w:rsidP="00155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6C9" w:rsidRDefault="007476C9" w:rsidP="00155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6C9" w:rsidRDefault="007476C9" w:rsidP="00155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6C9" w:rsidRDefault="007476C9" w:rsidP="00155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6C9" w:rsidRDefault="007476C9" w:rsidP="00155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6C9" w:rsidRDefault="007476C9" w:rsidP="00155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6C9" w:rsidRDefault="007476C9" w:rsidP="00155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6C9" w:rsidRDefault="007476C9" w:rsidP="00155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6C9" w:rsidRDefault="007476C9" w:rsidP="00155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6C9" w:rsidRDefault="007476C9" w:rsidP="00155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6C9" w:rsidRDefault="007476C9" w:rsidP="00155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76C9" w:rsidRDefault="007476C9" w:rsidP="00155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1CC8" w:rsidRPr="00AA5729" w:rsidRDefault="00101CC8" w:rsidP="001555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5729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101CC8" w:rsidRPr="001555EE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01CC8" w:rsidRPr="001555EE" w:rsidRDefault="00101CC8" w:rsidP="00435B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55EE">
        <w:rPr>
          <w:rFonts w:ascii="Times New Roman" w:hAnsi="Times New Roman"/>
          <w:b/>
          <w:sz w:val="28"/>
          <w:szCs w:val="28"/>
        </w:rPr>
        <w:t>Образцы оформления лабораторных</w:t>
      </w:r>
      <w:r w:rsidRPr="001555EE">
        <w:rPr>
          <w:rFonts w:ascii="Times New Roman" w:hAnsi="Times New Roman"/>
          <w:b/>
          <w:sz w:val="28"/>
          <w:szCs w:val="28"/>
        </w:rPr>
        <w:br/>
        <w:t xml:space="preserve"> и практических работ </w:t>
      </w:r>
      <w:r w:rsidRPr="001555EE">
        <w:rPr>
          <w:rFonts w:ascii="Times New Roman" w:hAnsi="Times New Roman"/>
          <w:b/>
          <w:sz w:val="28"/>
          <w:szCs w:val="28"/>
        </w:rPr>
        <w:br/>
        <w:t xml:space="preserve"> дисциплин и профессиональных модулей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5729">
        <w:rPr>
          <w:rFonts w:ascii="Times New Roman" w:hAnsi="Times New Roman"/>
          <w:b/>
          <w:sz w:val="28"/>
          <w:szCs w:val="28"/>
        </w:rPr>
        <w:t>Специальность</w:t>
      </w:r>
      <w:r w:rsidRPr="00AA5729">
        <w:rPr>
          <w:rFonts w:ascii="Times New Roman" w:hAnsi="Times New Roman"/>
          <w:b/>
          <w:sz w:val="28"/>
          <w:szCs w:val="28"/>
          <w:u w:val="single"/>
        </w:rPr>
        <w:t>250109 Садово-парковое и ландшафтное строительство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AA5729">
        <w:rPr>
          <w:rFonts w:ascii="Times New Roman" w:hAnsi="Times New Roman"/>
          <w:b/>
          <w:sz w:val="28"/>
          <w:szCs w:val="28"/>
        </w:rPr>
        <w:t>Профессиональный модуль 02</w:t>
      </w:r>
      <w:r w:rsidRPr="00AA5729">
        <w:rPr>
          <w:rFonts w:ascii="Times New Roman" w:hAnsi="Times New Roman"/>
          <w:bCs/>
          <w:sz w:val="28"/>
          <w:szCs w:val="28"/>
          <w:u w:val="single"/>
        </w:rPr>
        <w:t xml:space="preserve"> Ведение работ по садово-парковому и ландшафтному строительству.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МДК 02.01 </w:t>
      </w:r>
      <w:r w:rsidRPr="00AA5729">
        <w:rPr>
          <w:rFonts w:ascii="Times New Roman" w:hAnsi="Times New Roman"/>
          <w:sz w:val="28"/>
          <w:szCs w:val="28"/>
          <w:u w:val="single"/>
          <w:lang w:eastAsia="ru-RU"/>
        </w:rPr>
        <w:t xml:space="preserve">Цветоводство и декоративное </w:t>
      </w:r>
      <w:proofErr w:type="spellStart"/>
      <w:r w:rsidRPr="00AA5729">
        <w:rPr>
          <w:rFonts w:ascii="Times New Roman" w:hAnsi="Times New Roman"/>
          <w:sz w:val="28"/>
          <w:szCs w:val="28"/>
          <w:u w:val="single"/>
          <w:lang w:eastAsia="ru-RU"/>
        </w:rPr>
        <w:t>древоводство</w:t>
      </w:r>
      <w:proofErr w:type="spellEnd"/>
    </w:p>
    <w:p w:rsidR="00101CC8" w:rsidRPr="00AA5729" w:rsidRDefault="00101CC8" w:rsidP="001555EE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t xml:space="preserve">Раздел 1 </w:t>
      </w:r>
      <w:r w:rsidRPr="00AA5729">
        <w:rPr>
          <w:rFonts w:ascii="Times New Roman" w:hAnsi="Times New Roman"/>
          <w:sz w:val="28"/>
          <w:szCs w:val="28"/>
          <w:u w:val="single"/>
        </w:rPr>
        <w:t>Ведение работ по садово-парковому и ландшафтному строительству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1 </w:t>
      </w:r>
      <w:r w:rsidRPr="00AA5729">
        <w:rPr>
          <w:rFonts w:ascii="Times New Roman" w:hAnsi="Times New Roman"/>
          <w:sz w:val="28"/>
          <w:szCs w:val="28"/>
          <w:u w:val="single"/>
          <w:lang w:eastAsia="ru-RU"/>
        </w:rPr>
        <w:t>Ассортимент и технология выращивания цветочно-декоративных растений.</w:t>
      </w:r>
    </w:p>
    <w:p w:rsidR="00101CC8" w:rsidRPr="00926FD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</w:rPr>
        <w:t xml:space="preserve">Лабораторная работа № 1.1: </w:t>
      </w:r>
      <w:r w:rsidRPr="00AA5729">
        <w:rPr>
          <w:rFonts w:ascii="Times New Roman" w:hAnsi="Times New Roman"/>
          <w:sz w:val="28"/>
          <w:szCs w:val="28"/>
          <w:u w:val="single"/>
        </w:rPr>
        <w:t>Разработка календаря ухода по выращиванию однолетних цветочно-декоративных растений</w:t>
      </w:r>
      <w:r w:rsidRPr="00926FD9">
        <w:rPr>
          <w:rFonts w:ascii="Times New Roman" w:hAnsi="Times New Roman"/>
          <w:sz w:val="28"/>
          <w:szCs w:val="28"/>
          <w:u w:val="single"/>
        </w:rPr>
        <w:t>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t xml:space="preserve">Цель работы: 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Научиться составлять</w:t>
      </w:r>
      <w:r w:rsidRPr="00AA5729">
        <w:rPr>
          <w:rFonts w:ascii="Times New Roman" w:hAnsi="Times New Roman"/>
          <w:sz w:val="28"/>
          <w:szCs w:val="28"/>
          <w:lang w:eastAsia="ru-RU"/>
        </w:rPr>
        <w:t xml:space="preserve"> календарь ухода по выращиванию однолетних цветочно-декоративных растений. 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t xml:space="preserve">Задачи работы: </w:t>
      </w:r>
    </w:p>
    <w:p w:rsidR="00101CC8" w:rsidRPr="00926FD9" w:rsidRDefault="00101CC8" w:rsidP="004F2251">
      <w:pPr>
        <w:pStyle w:val="a4"/>
        <w:numPr>
          <w:ilvl w:val="0"/>
          <w:numId w:val="31"/>
        </w:numPr>
        <w:spacing w:after="0"/>
        <w:ind w:left="88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FD9">
        <w:rPr>
          <w:rFonts w:ascii="Times New Roman" w:hAnsi="Times New Roman"/>
          <w:sz w:val="28"/>
          <w:szCs w:val="28"/>
          <w:lang w:eastAsia="ru-RU"/>
        </w:rPr>
        <w:t>Уметь классифицировать однолетние цветочно-декоративные растения;</w:t>
      </w:r>
    </w:p>
    <w:p w:rsidR="00101CC8" w:rsidRPr="00926FD9" w:rsidRDefault="00101CC8" w:rsidP="004F2251">
      <w:pPr>
        <w:pStyle w:val="a4"/>
        <w:numPr>
          <w:ilvl w:val="0"/>
          <w:numId w:val="31"/>
        </w:numPr>
        <w:spacing w:after="0"/>
        <w:ind w:left="88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FD9">
        <w:rPr>
          <w:rFonts w:ascii="Times New Roman" w:hAnsi="Times New Roman"/>
          <w:sz w:val="28"/>
          <w:szCs w:val="28"/>
          <w:lang w:eastAsia="ru-RU"/>
        </w:rPr>
        <w:t>Уметь выращивать однолетние цветочно-декоративные растения в условиях закрытого и открытого грунта;</w:t>
      </w:r>
    </w:p>
    <w:p w:rsidR="00101CC8" w:rsidRDefault="00101CC8" w:rsidP="004F2251">
      <w:pPr>
        <w:pStyle w:val="a4"/>
        <w:numPr>
          <w:ilvl w:val="0"/>
          <w:numId w:val="31"/>
        </w:numPr>
        <w:spacing w:after="0"/>
        <w:ind w:left="88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FD9">
        <w:rPr>
          <w:rFonts w:ascii="Times New Roman" w:hAnsi="Times New Roman"/>
          <w:sz w:val="28"/>
          <w:szCs w:val="28"/>
          <w:lang w:eastAsia="ru-RU"/>
        </w:rPr>
        <w:t xml:space="preserve">Уметь производить комплекс мероприятий по уходу за однолетними растениями (летниками) в условиях закрытого и открытого грунта; </w:t>
      </w:r>
    </w:p>
    <w:p w:rsidR="00101CC8" w:rsidRPr="00926FD9" w:rsidRDefault="00101CC8" w:rsidP="004F2251">
      <w:pPr>
        <w:pStyle w:val="a4"/>
        <w:numPr>
          <w:ilvl w:val="0"/>
          <w:numId w:val="31"/>
        </w:numPr>
        <w:spacing w:after="0"/>
        <w:ind w:left="880" w:hanging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FD9">
        <w:rPr>
          <w:rFonts w:ascii="Times New Roman" w:hAnsi="Times New Roman"/>
          <w:sz w:val="28"/>
          <w:szCs w:val="28"/>
          <w:lang w:eastAsia="ru-RU"/>
        </w:rPr>
        <w:t>Уметь применять однолетние цветочно-декоративные растения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1"/>
          <w:sz w:val="28"/>
          <w:szCs w:val="28"/>
          <w:u w:val="single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t>Формируем умения, практический опыт, ПК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</w:t>
      </w:r>
      <w:r w:rsidRPr="00AA5729">
        <w:rPr>
          <w:rFonts w:ascii="Times New Roman" w:hAnsi="Times New Roman"/>
          <w:b/>
          <w:sz w:val="28"/>
          <w:szCs w:val="28"/>
          <w:lang w:eastAsia="ru-RU"/>
        </w:rPr>
        <w:t xml:space="preserve"> вид деятельности:</w:t>
      </w:r>
    </w:p>
    <w:p w:rsidR="00101CC8" w:rsidRPr="00AA5729" w:rsidRDefault="00101CC8" w:rsidP="004F2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выполнения лабораторной работы должен: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bCs/>
          <w:sz w:val="28"/>
          <w:szCs w:val="28"/>
          <w:lang w:eastAsia="ru-RU"/>
        </w:rPr>
        <w:t>иметь практический опыт:</w:t>
      </w:r>
    </w:p>
    <w:p w:rsidR="00101CC8" w:rsidRPr="00AA5729" w:rsidRDefault="00101CC8" w:rsidP="00CB06B0">
      <w:pPr>
        <w:autoSpaceDE w:val="0"/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организации производства работ;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семенного и вегетативного размножения цветочно-декоративных культур;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 xml:space="preserve">ухода за растениями, размноженных рассадным и </w:t>
      </w:r>
      <w:proofErr w:type="spellStart"/>
      <w:r w:rsidRPr="00AA5729">
        <w:rPr>
          <w:rFonts w:ascii="Times New Roman" w:hAnsi="Times New Roman"/>
          <w:sz w:val="28"/>
          <w:szCs w:val="28"/>
          <w:lang w:eastAsia="ru-RU"/>
        </w:rPr>
        <w:t>безрассадным</w:t>
      </w:r>
      <w:proofErr w:type="spellEnd"/>
      <w:r w:rsidRPr="00AA5729">
        <w:rPr>
          <w:rFonts w:ascii="Times New Roman" w:hAnsi="Times New Roman"/>
          <w:sz w:val="28"/>
          <w:szCs w:val="28"/>
          <w:lang w:eastAsia="ru-RU"/>
        </w:rPr>
        <w:t xml:space="preserve"> способами в условиях открытого и защищенного грунтов.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уметь: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обеспечивать соблюдение техники безопасности на объектах озеленения;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использовать специализированное оборудование и инструменты;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проводить предпосевную обработку семян и вегетативное деление растений;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подготавливать почву для посева и посадки растений;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выполнять посев семян и посадку растений, ухаживать за всходами;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определять готовность всходов к пикировке, выполнять пикировку растений;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высаживать рассаду растений в открытый грунт, соблюдая условия посадки;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определять необходимость в перевалке и пересадке по внешним признакам,    проводить перевалку и пересадку, ухаживать за пересаженными растениями;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проводить полив и прополку растений, рыхление почвы;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проводить подкормку и пинцировку растений;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проводить обработку против болезней и вредителей;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формировать растения;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определять эффективность выполненных работ.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t>Обучающийся должен овладеть профессиональными компетенциями: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AA5729">
        <w:rPr>
          <w:rFonts w:ascii="Times New Roman" w:hAnsi="Times New Roman"/>
          <w:spacing w:val="-1"/>
          <w:sz w:val="28"/>
          <w:szCs w:val="28"/>
          <w:lang w:eastAsia="ru-RU"/>
        </w:rPr>
        <w:t>ПК 2.3. Организовывать садово-парковые и ландшафтные работы.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t xml:space="preserve">Обучающийся должен овладеть </w:t>
      </w:r>
      <w:r w:rsidRPr="00AA5729">
        <w:rPr>
          <w:rFonts w:ascii="Times New Roman" w:hAnsi="Times New Roman"/>
          <w:b/>
          <w:bCs/>
          <w:sz w:val="28"/>
          <w:szCs w:val="28"/>
        </w:rPr>
        <w:t xml:space="preserve">видом профессиональной деятельности: </w:t>
      </w:r>
      <w:r w:rsidRPr="00AA5729">
        <w:rPr>
          <w:rFonts w:ascii="Times New Roman" w:hAnsi="Times New Roman"/>
          <w:bCs/>
          <w:sz w:val="28"/>
          <w:szCs w:val="28"/>
          <w:u w:val="single"/>
        </w:rPr>
        <w:t>ведение работ по садово-парковому и ландшафтному строительству.</w:t>
      </w:r>
    </w:p>
    <w:p w:rsidR="00101CC8" w:rsidRPr="00AA5729" w:rsidRDefault="00101CC8" w:rsidP="00C656C1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t xml:space="preserve">Объекты изучения: </w:t>
      </w:r>
    </w:p>
    <w:p w:rsidR="00101CC8" w:rsidRPr="00AA5729" w:rsidRDefault="00101CC8" w:rsidP="00C6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Однолетние (летники) цветочно-декоративные растения.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t>Оборудование и материалы:</w:t>
      </w:r>
    </w:p>
    <w:p w:rsidR="00101CC8" w:rsidRPr="00AA5729" w:rsidRDefault="00101CC8" w:rsidP="00D503F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AA5729">
        <w:rPr>
          <w:rFonts w:ascii="Times New Roman" w:hAnsi="Times New Roman"/>
          <w:sz w:val="28"/>
          <w:szCs w:val="28"/>
          <w:lang w:eastAsia="ru-RU"/>
        </w:rPr>
        <w:t xml:space="preserve">Таблицы «Классификация однолетних цветочно-декоративных растений», коллекция </w:t>
      </w:r>
      <w:r w:rsidRPr="00AA5729">
        <w:rPr>
          <w:rFonts w:ascii="Times New Roman" w:hAnsi="Times New Roman"/>
          <w:sz w:val="28"/>
          <w:szCs w:val="28"/>
          <w:lang w:val="en-US" w:eastAsia="ru-RU"/>
        </w:rPr>
        <w:t>DVD</w:t>
      </w:r>
      <w:r w:rsidRPr="00AA5729">
        <w:rPr>
          <w:rFonts w:ascii="Times New Roman" w:hAnsi="Times New Roman"/>
          <w:sz w:val="28"/>
          <w:szCs w:val="28"/>
          <w:lang w:eastAsia="ru-RU"/>
        </w:rPr>
        <w:t xml:space="preserve">-фильмов, тематические </w:t>
      </w:r>
      <w:proofErr w:type="spellStart"/>
      <w:r w:rsidRPr="00AA5729">
        <w:rPr>
          <w:rFonts w:ascii="Times New Roman" w:hAnsi="Times New Roman"/>
          <w:sz w:val="28"/>
          <w:szCs w:val="28"/>
          <w:lang w:eastAsia="ru-RU"/>
        </w:rPr>
        <w:t>фотокаталоги</w:t>
      </w:r>
      <w:proofErr w:type="spellEnd"/>
      <w:r w:rsidRPr="00AA5729">
        <w:rPr>
          <w:rFonts w:ascii="Times New Roman" w:hAnsi="Times New Roman"/>
          <w:sz w:val="28"/>
          <w:szCs w:val="28"/>
          <w:lang w:eastAsia="ru-RU"/>
        </w:rPr>
        <w:t>, схемы;</w:t>
      </w:r>
    </w:p>
    <w:p w:rsidR="00101CC8" w:rsidRPr="00AA5729" w:rsidRDefault="00101CC8" w:rsidP="00D50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sz w:val="28"/>
          <w:szCs w:val="28"/>
          <w:lang w:eastAsia="ru-RU"/>
        </w:rPr>
        <w:t>- Инструкции по технике безопасности и охране труда на рабочем месте;</w:t>
      </w:r>
    </w:p>
    <w:p w:rsidR="00101CC8" w:rsidRPr="00AA5729" w:rsidRDefault="00101CC8" w:rsidP="00D50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sz w:val="28"/>
          <w:szCs w:val="28"/>
          <w:lang w:eastAsia="ru-RU"/>
        </w:rPr>
        <w:t>- Образцы почв, искусственных субстратов, стимуляторов и ингибиторов роста, органических и минеральных удобрений;</w:t>
      </w:r>
    </w:p>
    <w:p w:rsidR="00101CC8" w:rsidRPr="00AA5729" w:rsidRDefault="00101CC8" w:rsidP="00D50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sz w:val="28"/>
          <w:szCs w:val="28"/>
          <w:lang w:eastAsia="ru-RU"/>
        </w:rPr>
        <w:t>- Гербарные образцы цветочно-декоративных растений;</w:t>
      </w:r>
    </w:p>
    <w:p w:rsidR="00101CC8" w:rsidRPr="00AA5729" w:rsidRDefault="00101CC8" w:rsidP="00926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 xml:space="preserve">- Воронки, пробирки, штативы, пинцеты, </w:t>
      </w:r>
      <w:proofErr w:type="spellStart"/>
      <w:r w:rsidRPr="00AA5729">
        <w:rPr>
          <w:rFonts w:ascii="Times New Roman" w:hAnsi="Times New Roman"/>
          <w:sz w:val="28"/>
          <w:szCs w:val="28"/>
          <w:lang w:eastAsia="ru-RU"/>
        </w:rPr>
        <w:t>препаровальные</w:t>
      </w:r>
      <w:proofErr w:type="spellEnd"/>
      <w:r w:rsidRPr="00AA5729">
        <w:rPr>
          <w:rFonts w:ascii="Times New Roman" w:hAnsi="Times New Roman"/>
          <w:sz w:val="28"/>
          <w:szCs w:val="28"/>
          <w:lang w:eastAsia="ru-RU"/>
        </w:rPr>
        <w:t xml:space="preserve"> иглы, покровные стекла, чашки Петри, химическая посуда;</w:t>
      </w:r>
    </w:p>
    <w:p w:rsidR="00101CC8" w:rsidRPr="00AA5729" w:rsidRDefault="00101CC8" w:rsidP="00926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- Фильтровальная бумага;</w:t>
      </w:r>
    </w:p>
    <w:p w:rsidR="00101CC8" w:rsidRPr="00AA5729" w:rsidRDefault="00101CC8" w:rsidP="00926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- Набор почвенных сит;</w:t>
      </w:r>
    </w:p>
    <w:p w:rsidR="00101CC8" w:rsidRPr="00AA5729" w:rsidRDefault="00101CC8" w:rsidP="00926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- </w:t>
      </w:r>
      <w:r w:rsidRPr="00AA5729">
        <w:rPr>
          <w:rFonts w:ascii="Times New Roman" w:hAnsi="Times New Roman"/>
          <w:sz w:val="28"/>
          <w:szCs w:val="28"/>
          <w:lang w:eastAsia="ru-RU"/>
        </w:rPr>
        <w:t>Горшки различного диаметра, лотки, кассеты, ящики, контейнеры, кашпо, балконные ящики, поддоны;</w:t>
      </w:r>
    </w:p>
    <w:p w:rsidR="00101CC8" w:rsidRDefault="00101CC8" w:rsidP="00926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- Колышки, бечевки, материалы для проведения разметки, рулетки;</w:t>
      </w:r>
    </w:p>
    <w:p w:rsidR="00101CC8" w:rsidRPr="00AA5729" w:rsidRDefault="00101CC8" w:rsidP="00926FD9">
      <w:pPr>
        <w:shd w:val="clear" w:color="auto" w:fill="FFFFFF"/>
        <w:spacing w:after="0"/>
        <w:ind w:right="5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sz w:val="28"/>
          <w:szCs w:val="28"/>
          <w:lang w:eastAsia="ru-RU"/>
        </w:rPr>
        <w:t>- Инвентарь по уходу за растениями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01CC8" w:rsidRPr="00AA5729" w:rsidRDefault="00101CC8" w:rsidP="00926FD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 xml:space="preserve">- Тетради для лабораторных работ, ручки, карандаши, маркеры, этикетки. </w:t>
      </w:r>
    </w:p>
    <w:p w:rsidR="00101CC8" w:rsidRPr="00AA5729" w:rsidRDefault="00101CC8" w:rsidP="00D50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t>Пояснения к работе:</w:t>
      </w:r>
    </w:p>
    <w:p w:rsidR="00101CC8" w:rsidRPr="00AA5729" w:rsidRDefault="00101CC8" w:rsidP="00D503F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ab/>
        <w:t>При выполнении задания необходимо: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- проанализировать отношение растения к факторам окружающей среды (температура, свет, тепло, влажность и т. д.) (повторить темы дисциплины ОП 08 Цветочно-декоративные растения и дендрология);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определить</w:t>
      </w:r>
      <w:r w:rsidRPr="00AA5729">
        <w:rPr>
          <w:rFonts w:ascii="Times New Roman" w:hAnsi="Times New Roman"/>
          <w:sz w:val="28"/>
          <w:szCs w:val="28"/>
          <w:lang w:eastAsia="ru-RU"/>
        </w:rPr>
        <w:t xml:space="preserve"> жизненный цикл растения (повторить темы дисциплины ОП 04 Ботаника с основами физиологии растений);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- определ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A5729">
        <w:rPr>
          <w:rFonts w:ascii="Times New Roman" w:hAnsi="Times New Roman"/>
          <w:sz w:val="28"/>
          <w:szCs w:val="28"/>
          <w:lang w:eastAsia="ru-RU"/>
        </w:rPr>
        <w:t>ть декоративные качества растения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декоративную стабильность</w:t>
      </w:r>
      <w:r w:rsidRPr="00AA5729">
        <w:rPr>
          <w:rFonts w:ascii="Times New Roman" w:hAnsi="Times New Roman"/>
          <w:sz w:val="28"/>
          <w:szCs w:val="28"/>
          <w:lang w:eastAsia="ru-RU"/>
        </w:rPr>
        <w:t>;</w:t>
      </w:r>
    </w:p>
    <w:p w:rsidR="00101CC8" w:rsidRDefault="00101CC8" w:rsidP="00C6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производить</w:t>
      </w:r>
      <w:r w:rsidRPr="00AA5729">
        <w:rPr>
          <w:rFonts w:ascii="Times New Roman" w:hAnsi="Times New Roman"/>
          <w:sz w:val="28"/>
          <w:szCs w:val="28"/>
          <w:lang w:eastAsia="ru-RU"/>
        </w:rPr>
        <w:t xml:space="preserve"> выращивания растения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условиях закрытого и открытого грунта;</w:t>
      </w:r>
    </w:p>
    <w:p w:rsidR="00101CC8" w:rsidRPr="00AA5729" w:rsidRDefault="00101CC8" w:rsidP="00C65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производить</w:t>
      </w:r>
      <w:r w:rsidRPr="00AA57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ухода за</w:t>
      </w:r>
      <w:r w:rsidRPr="00AA5729">
        <w:rPr>
          <w:rFonts w:ascii="Times New Roman" w:hAnsi="Times New Roman"/>
          <w:sz w:val="28"/>
          <w:szCs w:val="28"/>
          <w:lang w:eastAsia="ru-RU"/>
        </w:rPr>
        <w:t xml:space="preserve"> растени</w:t>
      </w:r>
      <w:r>
        <w:rPr>
          <w:rFonts w:ascii="Times New Roman" w:hAnsi="Times New Roman"/>
          <w:sz w:val="28"/>
          <w:szCs w:val="28"/>
          <w:lang w:eastAsia="ru-RU"/>
        </w:rPr>
        <w:t>ями в условиях закрытого и открытого грунта.</w:t>
      </w:r>
    </w:p>
    <w:p w:rsidR="00101CC8" w:rsidRPr="004F2251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A5729">
        <w:rPr>
          <w:rFonts w:ascii="Times New Roman" w:hAnsi="Times New Roman"/>
          <w:sz w:val="28"/>
          <w:szCs w:val="28"/>
          <w:lang w:eastAsia="ru-RU"/>
        </w:rPr>
        <w:t>составлят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AA5729">
        <w:rPr>
          <w:rFonts w:ascii="Times New Roman" w:hAnsi="Times New Roman"/>
          <w:sz w:val="28"/>
          <w:szCs w:val="28"/>
          <w:lang w:eastAsia="ru-RU"/>
        </w:rPr>
        <w:t xml:space="preserve"> календарь ухода за растениями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01CC8" w:rsidRPr="004F2251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101CC8" w:rsidTr="00960EAB">
        <w:tc>
          <w:tcPr>
            <w:tcW w:w="0" w:type="auto"/>
          </w:tcPr>
          <w:p w:rsidR="00101CC8" w:rsidRPr="00960EAB" w:rsidRDefault="00101CC8" w:rsidP="0096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60EA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Календарь выращивания растения в закрытом и открытом грунте.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75"/>
              <w:gridCol w:w="633"/>
              <w:gridCol w:w="717"/>
              <w:gridCol w:w="561"/>
              <w:gridCol w:w="632"/>
              <w:gridCol w:w="460"/>
              <w:gridCol w:w="538"/>
              <w:gridCol w:w="532"/>
              <w:gridCol w:w="634"/>
              <w:gridCol w:w="803"/>
              <w:gridCol w:w="742"/>
              <w:gridCol w:w="640"/>
              <w:gridCol w:w="693"/>
            </w:tblGrid>
            <w:tr w:rsidR="00101CC8" w:rsidRPr="008B18B8" w:rsidTr="007B439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  <w:t xml:space="preserve">    Месяц</w:t>
                  </w:r>
                </w:p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</w:pPr>
                </w:p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  <w:t>Вид работ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  <w:t>январь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  <w:t xml:space="preserve">март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  <w:t>июль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  <w:t>август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  <w:t>декабрь</w:t>
                  </w:r>
                </w:p>
              </w:tc>
            </w:tr>
            <w:tr w:rsidR="00101CC8" w:rsidRPr="008B18B8" w:rsidTr="007B439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  <w:t>Обработка семян (вид)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01CC8" w:rsidRPr="008B18B8" w:rsidTr="007B439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  <w:t>Посев семян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01CC8" w:rsidRPr="008B18B8" w:rsidTr="007B439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  <w:t>Появление всходов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01CC8" w:rsidRPr="008B18B8" w:rsidTr="007B439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  <w:t>Пикировка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01CC8" w:rsidRPr="008B18B8" w:rsidTr="007B439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  <w:t>Прореживание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01CC8" w:rsidRPr="008B18B8" w:rsidTr="007B439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  <w:t>Полив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01CC8" w:rsidRPr="008B18B8" w:rsidTr="007B439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  <w:t>Подкормка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01CC8" w:rsidRPr="008B18B8" w:rsidTr="007B439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B18B8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  <w:t>Досвечивание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01CC8" w:rsidRPr="008B18B8" w:rsidTr="007B439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  <w:t>Применение</w:t>
                  </w:r>
                </w:p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  <w:t>стимуляторов/</w:t>
                  </w:r>
                </w:p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  <w:t>ингибиторов роста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01CC8" w:rsidRPr="008B18B8" w:rsidTr="007B439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  <w:t>Обработка от вредителей и болезней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01CC8" w:rsidRPr="008B18B8" w:rsidTr="007B439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  <w:t>Пересадка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01CC8" w:rsidRPr="008B18B8" w:rsidTr="007B439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  <w:t>Перевалка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01CC8" w:rsidRPr="008B18B8" w:rsidTr="007B439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  <w:t>Прищипка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01CC8" w:rsidRPr="008B18B8" w:rsidTr="007B439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  <w:t>Подвязка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01CC8" w:rsidRPr="008B18B8" w:rsidTr="007B439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  <w:t>Высадка в открытый грунт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01CC8" w:rsidRPr="008B18B8" w:rsidTr="007B439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  <w:t>Прополка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01CC8" w:rsidRPr="008B18B8" w:rsidTr="007B439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  <w:t xml:space="preserve">Рыхление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01CC8" w:rsidRPr="008B18B8" w:rsidTr="007B439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  <w:lastRenderedPageBreak/>
                    <w:t>Мульчирование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01CC8" w:rsidRPr="008B18B8" w:rsidTr="007B439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  <w:t>Удаление отцветших соцветий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01CC8" w:rsidRPr="008B18B8" w:rsidTr="007B439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8B18B8"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  <w:t>Стрижка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1CC8" w:rsidRPr="008B18B8" w:rsidRDefault="00101CC8" w:rsidP="007B439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01CC8" w:rsidRPr="00960EAB" w:rsidRDefault="00101CC8" w:rsidP="00960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101CC8" w:rsidRPr="004F2251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101CC8" w:rsidRPr="00926FD9" w:rsidRDefault="00101CC8" w:rsidP="00D503FA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6FD9">
        <w:rPr>
          <w:rFonts w:ascii="Times New Roman" w:hAnsi="Times New Roman"/>
          <w:b/>
          <w:sz w:val="28"/>
          <w:szCs w:val="28"/>
          <w:lang w:eastAsia="ru-RU"/>
        </w:rPr>
        <w:t>План выполнения работы (ход работы):</w:t>
      </w:r>
    </w:p>
    <w:p w:rsidR="00101CC8" w:rsidRPr="00926FD9" w:rsidRDefault="00101CC8" w:rsidP="00CB06B0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926FD9">
        <w:rPr>
          <w:rFonts w:ascii="Times New Roman" w:hAnsi="Times New Roman"/>
          <w:sz w:val="28"/>
          <w:szCs w:val="28"/>
          <w:lang w:eastAsia="ru-RU"/>
        </w:rPr>
        <w:t>Работа выполняется обучающимися индивидуально, данные заносятся в тетради для лабораторных и практических работ.</w:t>
      </w:r>
    </w:p>
    <w:p w:rsidR="00101CC8" w:rsidRPr="0045541E" w:rsidRDefault="00101CC8" w:rsidP="00CB06B0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5541E">
        <w:rPr>
          <w:rFonts w:ascii="Times New Roman" w:hAnsi="Times New Roman"/>
          <w:sz w:val="28"/>
          <w:szCs w:val="28"/>
          <w:lang w:eastAsia="ru-RU"/>
        </w:rPr>
        <w:t xml:space="preserve">Определить принадлежность </w:t>
      </w:r>
      <w:proofErr w:type="spellStart"/>
      <w:r w:rsidRPr="0045541E">
        <w:rPr>
          <w:rFonts w:ascii="Times New Roman" w:hAnsi="Times New Roman"/>
          <w:b/>
          <w:sz w:val="24"/>
          <w:szCs w:val="24"/>
          <w:lang w:val="en-US" w:eastAsia="ru-RU"/>
        </w:rPr>
        <w:t>Tagetes</w:t>
      </w:r>
      <w:proofErr w:type="spellEnd"/>
      <w:r w:rsidRPr="0045541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5541E">
        <w:rPr>
          <w:rFonts w:ascii="Times New Roman" w:hAnsi="Times New Roman"/>
          <w:b/>
          <w:sz w:val="24"/>
          <w:szCs w:val="24"/>
          <w:lang w:val="en-US" w:eastAsia="ru-RU"/>
        </w:rPr>
        <w:t>patula</w:t>
      </w:r>
      <w:proofErr w:type="spellEnd"/>
      <w:r w:rsidRPr="0045541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5541E">
        <w:rPr>
          <w:rFonts w:ascii="Times New Roman" w:hAnsi="Times New Roman"/>
          <w:sz w:val="28"/>
          <w:szCs w:val="28"/>
          <w:lang w:eastAsia="ru-RU"/>
        </w:rPr>
        <w:t>к классификационной группе.</w:t>
      </w:r>
    </w:p>
    <w:p w:rsidR="00101CC8" w:rsidRPr="0045541E" w:rsidRDefault="00101CC8" w:rsidP="00CB06B0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5541E">
        <w:rPr>
          <w:rFonts w:ascii="Times New Roman" w:hAnsi="Times New Roman"/>
          <w:sz w:val="28"/>
          <w:szCs w:val="28"/>
          <w:lang w:eastAsia="ru-RU"/>
        </w:rPr>
        <w:t xml:space="preserve">Зарисовать </w:t>
      </w:r>
      <w:proofErr w:type="spellStart"/>
      <w:r w:rsidRPr="0045541E">
        <w:rPr>
          <w:rFonts w:ascii="Times New Roman" w:hAnsi="Times New Roman"/>
          <w:b/>
          <w:sz w:val="24"/>
          <w:szCs w:val="24"/>
          <w:lang w:val="en-US" w:eastAsia="ru-RU"/>
        </w:rPr>
        <w:t>Tagetes</w:t>
      </w:r>
      <w:proofErr w:type="spellEnd"/>
      <w:r w:rsidRPr="0045541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5541E">
        <w:rPr>
          <w:rFonts w:ascii="Times New Roman" w:hAnsi="Times New Roman"/>
          <w:b/>
          <w:sz w:val="24"/>
          <w:szCs w:val="24"/>
          <w:lang w:val="en-US" w:eastAsia="ru-RU"/>
        </w:rPr>
        <w:t>patula</w:t>
      </w:r>
      <w:proofErr w:type="spellEnd"/>
      <w:r w:rsidRPr="0045541E">
        <w:rPr>
          <w:rFonts w:ascii="Times New Roman" w:hAnsi="Times New Roman"/>
          <w:sz w:val="28"/>
          <w:szCs w:val="28"/>
          <w:lang w:eastAsia="ru-RU"/>
        </w:rPr>
        <w:t xml:space="preserve"> с гербарного образца, таблицы или </w:t>
      </w:r>
      <w:proofErr w:type="spellStart"/>
      <w:r w:rsidRPr="0045541E">
        <w:rPr>
          <w:rFonts w:ascii="Times New Roman" w:hAnsi="Times New Roman"/>
          <w:sz w:val="28"/>
          <w:szCs w:val="28"/>
          <w:lang w:eastAsia="ru-RU"/>
        </w:rPr>
        <w:t>фотослайда</w:t>
      </w:r>
      <w:proofErr w:type="spellEnd"/>
      <w:r w:rsidRPr="0045541E">
        <w:rPr>
          <w:rFonts w:ascii="Times New Roman" w:hAnsi="Times New Roman"/>
          <w:sz w:val="28"/>
          <w:szCs w:val="28"/>
          <w:lang w:eastAsia="ru-RU"/>
        </w:rPr>
        <w:t>.</w:t>
      </w:r>
    </w:p>
    <w:p w:rsidR="00101CC8" w:rsidRPr="0045541E" w:rsidRDefault="00101CC8" w:rsidP="00CB06B0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5541E">
        <w:rPr>
          <w:rFonts w:ascii="Times New Roman" w:hAnsi="Times New Roman"/>
          <w:sz w:val="28"/>
          <w:szCs w:val="28"/>
          <w:lang w:eastAsia="ru-RU"/>
        </w:rPr>
        <w:t xml:space="preserve">Разработать календарь ухода за </w:t>
      </w:r>
      <w:proofErr w:type="spellStart"/>
      <w:r w:rsidRPr="0045541E">
        <w:rPr>
          <w:rFonts w:ascii="Times New Roman" w:hAnsi="Times New Roman"/>
          <w:b/>
          <w:sz w:val="24"/>
          <w:szCs w:val="24"/>
          <w:lang w:val="en-US" w:eastAsia="ru-RU"/>
        </w:rPr>
        <w:t>Tagetes</w:t>
      </w:r>
      <w:proofErr w:type="spellEnd"/>
      <w:r w:rsidRPr="0045541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5541E">
        <w:rPr>
          <w:rFonts w:ascii="Times New Roman" w:hAnsi="Times New Roman"/>
          <w:b/>
          <w:sz w:val="24"/>
          <w:szCs w:val="24"/>
          <w:lang w:val="en-US" w:eastAsia="ru-RU"/>
        </w:rPr>
        <w:t>patula</w:t>
      </w:r>
      <w:proofErr w:type="spellEnd"/>
      <w:r w:rsidRPr="0045541E">
        <w:rPr>
          <w:rFonts w:ascii="Times New Roman" w:hAnsi="Times New Roman"/>
          <w:sz w:val="28"/>
          <w:szCs w:val="28"/>
          <w:lang w:eastAsia="ru-RU"/>
        </w:rPr>
        <w:t xml:space="preserve"> на вегетационный период.</w:t>
      </w:r>
    </w:p>
    <w:p w:rsidR="00101CC8" w:rsidRPr="0045541E" w:rsidRDefault="00101CC8" w:rsidP="00CB06B0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5541E">
        <w:rPr>
          <w:rFonts w:ascii="Times New Roman" w:hAnsi="Times New Roman"/>
          <w:sz w:val="28"/>
          <w:szCs w:val="28"/>
          <w:lang w:eastAsia="ru-RU"/>
        </w:rPr>
        <w:t xml:space="preserve">Решить задачу: рассчитать количество </w:t>
      </w:r>
      <w:proofErr w:type="spellStart"/>
      <w:r w:rsidRPr="0045541E">
        <w:rPr>
          <w:rFonts w:ascii="Times New Roman" w:hAnsi="Times New Roman"/>
          <w:b/>
          <w:sz w:val="24"/>
          <w:szCs w:val="24"/>
          <w:lang w:val="en-US" w:eastAsia="ru-RU"/>
        </w:rPr>
        <w:t>Tagetes</w:t>
      </w:r>
      <w:proofErr w:type="spellEnd"/>
      <w:r w:rsidRPr="0045541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5541E">
        <w:rPr>
          <w:rFonts w:ascii="Times New Roman" w:hAnsi="Times New Roman"/>
          <w:b/>
          <w:sz w:val="24"/>
          <w:szCs w:val="24"/>
          <w:lang w:val="en-US" w:eastAsia="ru-RU"/>
        </w:rPr>
        <w:t>patula</w:t>
      </w:r>
      <w:proofErr w:type="spellEnd"/>
      <w:r w:rsidRPr="0045541E">
        <w:rPr>
          <w:rFonts w:ascii="Times New Roman" w:hAnsi="Times New Roman"/>
          <w:sz w:val="28"/>
          <w:szCs w:val="28"/>
          <w:lang w:eastAsia="ru-RU"/>
        </w:rPr>
        <w:t xml:space="preserve"> для посадки на площадь 3 кв. метра, если растения высаживали 5 строчной посадкой по схеме 15х15х30 .</w:t>
      </w:r>
    </w:p>
    <w:p w:rsidR="00101CC8" w:rsidRPr="00AA5729" w:rsidRDefault="00101CC8" w:rsidP="0045541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5729">
        <w:rPr>
          <w:rFonts w:ascii="Times New Roman" w:hAnsi="Times New Roman"/>
          <w:b/>
          <w:sz w:val="28"/>
          <w:szCs w:val="28"/>
        </w:rPr>
        <w:t>Задания для самостоятельной работы:</w:t>
      </w:r>
    </w:p>
    <w:p w:rsidR="00101CC8" w:rsidRPr="00AA5729" w:rsidRDefault="00101CC8" w:rsidP="004F2251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разработать </w:t>
      </w:r>
      <w:r w:rsidRPr="00AA5729">
        <w:rPr>
          <w:rFonts w:ascii="Times New Roman" w:hAnsi="Times New Roman"/>
          <w:sz w:val="28"/>
          <w:szCs w:val="28"/>
          <w:lang w:eastAsia="ru-RU"/>
        </w:rPr>
        <w:t xml:space="preserve">календарь ухода за </w:t>
      </w:r>
      <w:proofErr w:type="spellStart"/>
      <w:r w:rsidRPr="00C721E8">
        <w:rPr>
          <w:rFonts w:ascii="Times New Roman" w:hAnsi="Times New Roman"/>
          <w:b/>
          <w:i/>
          <w:sz w:val="24"/>
          <w:szCs w:val="24"/>
          <w:lang w:val="en-US" w:eastAsia="ru-RU"/>
        </w:rPr>
        <w:t>Tagetes</w:t>
      </w:r>
      <w:proofErr w:type="spellEnd"/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 w:eastAsia="ru-RU"/>
        </w:rPr>
        <w:t>erecta</w:t>
      </w:r>
      <w:proofErr w:type="spellEnd"/>
      <w:r w:rsidRPr="00AA5729">
        <w:rPr>
          <w:rFonts w:ascii="Times New Roman" w:hAnsi="Times New Roman"/>
          <w:sz w:val="28"/>
          <w:szCs w:val="28"/>
        </w:rPr>
        <w:t>;</w:t>
      </w:r>
    </w:p>
    <w:p w:rsidR="00101CC8" w:rsidRPr="00F956B3" w:rsidRDefault="00101CC8" w:rsidP="004F2251">
      <w:pPr>
        <w:pStyle w:val="a4"/>
        <w:spacing w:after="0"/>
        <w:ind w:left="0" w:firstLine="550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AA5729">
        <w:rPr>
          <w:rFonts w:ascii="Times New Roman" w:hAnsi="Times New Roman"/>
          <w:sz w:val="28"/>
          <w:szCs w:val="28"/>
        </w:rPr>
        <w:t xml:space="preserve">- выполнить расчет количества растений </w:t>
      </w:r>
      <w:proofErr w:type="spellStart"/>
      <w:r w:rsidRPr="00C721E8">
        <w:rPr>
          <w:rFonts w:ascii="Times New Roman" w:hAnsi="Times New Roman"/>
          <w:b/>
          <w:i/>
          <w:sz w:val="24"/>
          <w:szCs w:val="24"/>
          <w:lang w:val="en-US" w:eastAsia="ru-RU"/>
        </w:rPr>
        <w:t>Tagetes</w:t>
      </w:r>
      <w:proofErr w:type="spellEnd"/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 w:eastAsia="ru-RU"/>
        </w:rPr>
        <w:t>erecta</w:t>
      </w:r>
      <w:proofErr w:type="spellEnd"/>
      <w:r w:rsidRPr="00AA5729">
        <w:rPr>
          <w:rFonts w:ascii="Times New Roman" w:hAnsi="Times New Roman"/>
          <w:sz w:val="28"/>
          <w:szCs w:val="28"/>
        </w:rPr>
        <w:t xml:space="preserve"> для посадки на </w:t>
      </w:r>
      <w:r w:rsidRPr="00C721E8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Pr="00F956B3">
        <w:rPr>
          <w:rFonts w:ascii="Times New Roman" w:hAnsi="Times New Roman"/>
          <w:sz w:val="28"/>
          <w:szCs w:val="28"/>
          <w:lang w:eastAsia="ru-RU"/>
        </w:rPr>
        <w:t>5</w:t>
      </w:r>
      <w:r w:rsidRPr="00C721E8">
        <w:rPr>
          <w:rFonts w:ascii="Times New Roman" w:hAnsi="Times New Roman"/>
          <w:sz w:val="28"/>
          <w:szCs w:val="28"/>
          <w:lang w:eastAsia="ru-RU"/>
        </w:rPr>
        <w:t xml:space="preserve"> кв. метра</w:t>
      </w:r>
      <w:r>
        <w:rPr>
          <w:rFonts w:ascii="Times New Roman" w:hAnsi="Times New Roman"/>
          <w:sz w:val="28"/>
          <w:szCs w:val="28"/>
          <w:lang w:eastAsia="ru-RU"/>
        </w:rPr>
        <w:t xml:space="preserve">, если растения высаживали </w:t>
      </w:r>
      <w:r w:rsidRPr="00F956B3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строчной посадкой по схеме </w:t>
      </w:r>
      <w:r w:rsidRPr="00F956B3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F956B3"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F956B3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C721E8">
        <w:rPr>
          <w:rFonts w:ascii="Times New Roman" w:hAnsi="Times New Roman"/>
          <w:sz w:val="28"/>
          <w:szCs w:val="28"/>
          <w:lang w:eastAsia="ru-RU"/>
        </w:rPr>
        <w:t>.</w:t>
      </w:r>
      <w:r w:rsidRPr="00AA5729">
        <w:rPr>
          <w:rFonts w:ascii="Times New Roman" w:hAnsi="Times New Roman"/>
          <w:sz w:val="28"/>
          <w:szCs w:val="28"/>
        </w:rPr>
        <w:tab/>
      </w:r>
    </w:p>
    <w:p w:rsidR="00101CC8" w:rsidRPr="00AA5729" w:rsidRDefault="00101CC8" w:rsidP="0045541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5729">
        <w:rPr>
          <w:rFonts w:ascii="Times New Roman" w:hAnsi="Times New Roman"/>
          <w:b/>
          <w:sz w:val="28"/>
          <w:szCs w:val="28"/>
        </w:rPr>
        <w:t>Оформление результатов.</w:t>
      </w:r>
    </w:p>
    <w:p w:rsidR="00101CC8" w:rsidRPr="00AA5729" w:rsidRDefault="00101CC8" w:rsidP="0045541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По окончанию выполнения работы обучающийся предоставляет на проверку:</w:t>
      </w:r>
    </w:p>
    <w:p w:rsidR="00101CC8" w:rsidRPr="004F2251" w:rsidRDefault="00101CC8" w:rsidP="00CB06B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F2251">
        <w:rPr>
          <w:rFonts w:ascii="Times New Roman" w:hAnsi="Times New Roman"/>
          <w:sz w:val="28"/>
          <w:szCs w:val="28"/>
        </w:rPr>
        <w:t xml:space="preserve">Рисунок </w:t>
      </w:r>
      <w:proofErr w:type="spellStart"/>
      <w:r w:rsidRPr="00CC0C81">
        <w:rPr>
          <w:rFonts w:ascii="Times New Roman" w:hAnsi="Times New Roman"/>
          <w:b/>
          <w:i/>
          <w:sz w:val="24"/>
          <w:szCs w:val="24"/>
          <w:lang w:val="en-US" w:eastAsia="ru-RU"/>
        </w:rPr>
        <w:t>Tagetes</w:t>
      </w:r>
      <w:proofErr w:type="spellEnd"/>
      <w:r w:rsidRPr="00CC0C81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CC0C81">
        <w:rPr>
          <w:rFonts w:ascii="Times New Roman" w:hAnsi="Times New Roman"/>
          <w:b/>
          <w:i/>
          <w:sz w:val="24"/>
          <w:szCs w:val="24"/>
          <w:lang w:val="en-US" w:eastAsia="ru-RU"/>
        </w:rPr>
        <w:t>patula</w:t>
      </w:r>
      <w:proofErr w:type="spellEnd"/>
      <w:r w:rsidRPr="004F2251">
        <w:rPr>
          <w:rFonts w:ascii="Times New Roman" w:hAnsi="Times New Roman"/>
          <w:sz w:val="28"/>
          <w:szCs w:val="28"/>
        </w:rPr>
        <w:t>.</w:t>
      </w:r>
    </w:p>
    <w:p w:rsidR="00101CC8" w:rsidRPr="004F2251" w:rsidRDefault="00101CC8" w:rsidP="00CB06B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F2251">
        <w:rPr>
          <w:rFonts w:ascii="Times New Roman" w:hAnsi="Times New Roman"/>
          <w:sz w:val="28"/>
          <w:szCs w:val="28"/>
        </w:rPr>
        <w:t xml:space="preserve">Заполненный календарь ухода за </w:t>
      </w:r>
      <w:proofErr w:type="spellStart"/>
      <w:r w:rsidRPr="00CC0C81">
        <w:rPr>
          <w:rFonts w:ascii="Times New Roman" w:hAnsi="Times New Roman"/>
          <w:b/>
          <w:i/>
          <w:sz w:val="24"/>
          <w:szCs w:val="24"/>
          <w:lang w:val="en-US" w:eastAsia="ru-RU"/>
        </w:rPr>
        <w:t>Tagetes</w:t>
      </w:r>
      <w:proofErr w:type="spellEnd"/>
      <w:r w:rsidRPr="00CC0C81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CC0C81">
        <w:rPr>
          <w:rFonts w:ascii="Times New Roman" w:hAnsi="Times New Roman"/>
          <w:b/>
          <w:i/>
          <w:sz w:val="24"/>
          <w:szCs w:val="24"/>
          <w:lang w:val="en-US" w:eastAsia="ru-RU"/>
        </w:rPr>
        <w:t>patula</w:t>
      </w:r>
      <w:proofErr w:type="spellEnd"/>
      <w:r w:rsidRPr="004F2251">
        <w:rPr>
          <w:rFonts w:ascii="Times New Roman" w:hAnsi="Times New Roman"/>
          <w:sz w:val="28"/>
          <w:szCs w:val="28"/>
        </w:rPr>
        <w:t xml:space="preserve"> на вегетационный период.</w:t>
      </w:r>
    </w:p>
    <w:p w:rsidR="00101CC8" w:rsidRPr="004F2251" w:rsidRDefault="00101CC8" w:rsidP="00CB06B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F2251">
        <w:rPr>
          <w:rFonts w:ascii="Times New Roman" w:hAnsi="Times New Roman"/>
          <w:sz w:val="28"/>
          <w:szCs w:val="28"/>
        </w:rPr>
        <w:t xml:space="preserve">Расчет количества </w:t>
      </w:r>
      <w:proofErr w:type="spellStart"/>
      <w:r w:rsidRPr="00CC0C81">
        <w:rPr>
          <w:rFonts w:ascii="Times New Roman" w:hAnsi="Times New Roman"/>
          <w:b/>
          <w:i/>
          <w:sz w:val="24"/>
          <w:szCs w:val="24"/>
          <w:lang w:val="en-US" w:eastAsia="ru-RU"/>
        </w:rPr>
        <w:t>Tagetes</w:t>
      </w:r>
      <w:proofErr w:type="spellEnd"/>
      <w:r w:rsidRPr="00CC0C81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CC0C81">
        <w:rPr>
          <w:rFonts w:ascii="Times New Roman" w:hAnsi="Times New Roman"/>
          <w:b/>
          <w:i/>
          <w:sz w:val="24"/>
          <w:szCs w:val="24"/>
          <w:lang w:val="en-US" w:eastAsia="ru-RU"/>
        </w:rPr>
        <w:t>patula</w:t>
      </w:r>
      <w:proofErr w:type="spellEnd"/>
      <w:r w:rsidRPr="004F2251">
        <w:rPr>
          <w:rFonts w:ascii="Times New Roman" w:hAnsi="Times New Roman"/>
          <w:sz w:val="28"/>
          <w:szCs w:val="28"/>
        </w:rPr>
        <w:t xml:space="preserve"> на площадь </w:t>
      </w:r>
      <w:r w:rsidRPr="004F2251">
        <w:rPr>
          <w:rFonts w:ascii="Times New Roman" w:hAnsi="Times New Roman"/>
          <w:sz w:val="28"/>
          <w:szCs w:val="28"/>
          <w:lang w:eastAsia="ru-RU"/>
        </w:rPr>
        <w:t>3 кв. метра.</w:t>
      </w:r>
    </w:p>
    <w:p w:rsidR="00101CC8" w:rsidRPr="004F2251" w:rsidRDefault="00101CC8" w:rsidP="0045541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2251">
        <w:rPr>
          <w:rFonts w:ascii="Times New Roman" w:hAnsi="Times New Roman"/>
          <w:sz w:val="28"/>
          <w:szCs w:val="28"/>
        </w:rPr>
        <w:t>Выводы.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 xml:space="preserve">По полученным итогам сделайте краткий вывод об </w:t>
      </w:r>
      <w:r w:rsidRPr="00AA5729">
        <w:rPr>
          <w:rFonts w:ascii="Times New Roman" w:hAnsi="Times New Roman"/>
          <w:spacing w:val="-1"/>
          <w:sz w:val="28"/>
          <w:szCs w:val="28"/>
          <w:lang w:eastAsia="ru-RU"/>
        </w:rPr>
        <w:t>организации и проведении садово-парковых и ландшафтных работ.</w:t>
      </w:r>
    </w:p>
    <w:p w:rsidR="00101CC8" w:rsidRPr="00AA5729" w:rsidRDefault="00101CC8" w:rsidP="0045541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5729">
        <w:rPr>
          <w:rFonts w:ascii="Times New Roman" w:hAnsi="Times New Roman"/>
          <w:b/>
          <w:sz w:val="28"/>
          <w:szCs w:val="28"/>
        </w:rPr>
        <w:t>Задания для самоконтроля:</w:t>
      </w:r>
    </w:p>
    <w:p w:rsidR="00101CC8" w:rsidRPr="00AA5729" w:rsidRDefault="00101CC8" w:rsidP="00CB06B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 xml:space="preserve">Перечислите группы </w:t>
      </w:r>
      <w:r>
        <w:rPr>
          <w:rFonts w:ascii="Times New Roman" w:hAnsi="Times New Roman"/>
          <w:sz w:val="28"/>
          <w:szCs w:val="28"/>
        </w:rPr>
        <w:t>летников по садовой классификации</w:t>
      </w:r>
      <w:r w:rsidRPr="00AA5729">
        <w:rPr>
          <w:rFonts w:ascii="Times New Roman" w:hAnsi="Times New Roman"/>
          <w:sz w:val="28"/>
          <w:szCs w:val="28"/>
        </w:rPr>
        <w:t>.</w:t>
      </w:r>
    </w:p>
    <w:p w:rsidR="00101CC8" w:rsidRDefault="00101CC8" w:rsidP="00CB06B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56B3">
        <w:rPr>
          <w:rFonts w:ascii="Times New Roman" w:hAnsi="Times New Roman"/>
          <w:sz w:val="28"/>
          <w:szCs w:val="28"/>
        </w:rPr>
        <w:t xml:space="preserve">Перечислите способы семенного и вегетативного размножения растений. </w:t>
      </w:r>
    </w:p>
    <w:p w:rsidR="00101CC8" w:rsidRPr="00F956B3" w:rsidRDefault="00101CC8" w:rsidP="00CB06B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56B3">
        <w:rPr>
          <w:rFonts w:ascii="Times New Roman" w:hAnsi="Times New Roman"/>
          <w:sz w:val="28"/>
          <w:szCs w:val="28"/>
        </w:rPr>
        <w:t xml:space="preserve">Перечислите основные мероприятия проводимые при выращивании </w:t>
      </w:r>
      <w:proofErr w:type="spellStart"/>
      <w:r w:rsidRPr="00C721E8">
        <w:rPr>
          <w:rFonts w:ascii="Times New Roman" w:hAnsi="Times New Roman"/>
          <w:b/>
          <w:i/>
          <w:sz w:val="24"/>
          <w:szCs w:val="24"/>
          <w:lang w:val="en-US" w:eastAsia="ru-RU"/>
        </w:rPr>
        <w:t>Tagetes</w:t>
      </w:r>
      <w:proofErr w:type="spellEnd"/>
      <w:r w:rsidRPr="00C721E8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C721E8">
        <w:rPr>
          <w:rFonts w:ascii="Times New Roman" w:hAnsi="Times New Roman"/>
          <w:b/>
          <w:i/>
          <w:sz w:val="24"/>
          <w:szCs w:val="24"/>
          <w:lang w:val="en-US" w:eastAsia="ru-RU"/>
        </w:rPr>
        <w:t>patula</w:t>
      </w:r>
      <w:proofErr w:type="spellEnd"/>
      <w:r w:rsidRPr="00F956B3">
        <w:rPr>
          <w:rFonts w:ascii="Times New Roman" w:hAnsi="Times New Roman"/>
          <w:sz w:val="28"/>
          <w:szCs w:val="28"/>
        </w:rPr>
        <w:t xml:space="preserve"> в условиях закрытого грунта?</w:t>
      </w:r>
    </w:p>
    <w:p w:rsidR="00101CC8" w:rsidRPr="00CC0C81" w:rsidRDefault="00101CC8" w:rsidP="00CB06B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C0C81">
        <w:rPr>
          <w:rFonts w:ascii="Times New Roman" w:hAnsi="Times New Roman"/>
          <w:sz w:val="28"/>
          <w:szCs w:val="28"/>
        </w:rPr>
        <w:lastRenderedPageBreak/>
        <w:t xml:space="preserve">Перечислите основные мероприятия проводимые при выращивании </w:t>
      </w:r>
      <w:proofErr w:type="spellStart"/>
      <w:r w:rsidRPr="00CC0C81">
        <w:rPr>
          <w:rFonts w:ascii="Times New Roman" w:hAnsi="Times New Roman"/>
          <w:b/>
          <w:i/>
          <w:sz w:val="24"/>
          <w:szCs w:val="24"/>
          <w:lang w:val="en-US" w:eastAsia="ru-RU"/>
        </w:rPr>
        <w:t>Tagetes</w:t>
      </w:r>
      <w:proofErr w:type="spellEnd"/>
      <w:r w:rsidRPr="00CC0C81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CC0C81">
        <w:rPr>
          <w:rFonts w:ascii="Times New Roman" w:hAnsi="Times New Roman"/>
          <w:b/>
          <w:i/>
          <w:sz w:val="24"/>
          <w:szCs w:val="24"/>
          <w:lang w:val="en-US" w:eastAsia="ru-RU"/>
        </w:rPr>
        <w:t>patula</w:t>
      </w:r>
      <w:proofErr w:type="spellEnd"/>
      <w:r w:rsidRPr="00CC0C81">
        <w:rPr>
          <w:rFonts w:ascii="Times New Roman" w:hAnsi="Times New Roman"/>
          <w:sz w:val="28"/>
          <w:szCs w:val="28"/>
        </w:rPr>
        <w:t xml:space="preserve"> в условиях открытого грунта?</w:t>
      </w:r>
    </w:p>
    <w:p w:rsidR="00101CC8" w:rsidRPr="00AA5729" w:rsidRDefault="00101CC8" w:rsidP="0045541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Основные источники: </w:t>
      </w:r>
    </w:p>
    <w:p w:rsidR="00101CC8" w:rsidRPr="00AA5729" w:rsidRDefault="00101CC8" w:rsidP="00CC0C81">
      <w:pPr>
        <w:tabs>
          <w:tab w:val="left" w:pos="284"/>
        </w:tabs>
        <w:spacing w:after="0"/>
        <w:ind w:left="550" w:hanging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81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AA5729">
        <w:rPr>
          <w:rFonts w:ascii="Times New Roman" w:hAnsi="Times New Roman"/>
          <w:sz w:val="28"/>
          <w:szCs w:val="28"/>
          <w:lang w:eastAsia="ru-RU"/>
        </w:rPr>
        <w:t xml:space="preserve">Соколова Т.А., Бочкова И.Ю. «Декоративное растениеводство. </w:t>
      </w:r>
      <w:r w:rsidRPr="00CC0C8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A5729">
        <w:rPr>
          <w:rFonts w:ascii="Times New Roman" w:hAnsi="Times New Roman"/>
          <w:sz w:val="28"/>
          <w:szCs w:val="28"/>
          <w:lang w:eastAsia="ru-RU"/>
        </w:rPr>
        <w:t>Цветоводство», М.: Издательский центр «Академия», 2008.- 272с.,</w:t>
      </w:r>
    </w:p>
    <w:p w:rsidR="00101CC8" w:rsidRPr="00AA5729" w:rsidRDefault="00101CC8" w:rsidP="00CC0C81">
      <w:pPr>
        <w:tabs>
          <w:tab w:val="left" w:pos="550"/>
        </w:tabs>
        <w:spacing w:after="0"/>
        <w:ind w:left="550" w:hanging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C81">
        <w:rPr>
          <w:rFonts w:ascii="Times New Roman" w:hAnsi="Times New Roman"/>
          <w:sz w:val="28"/>
          <w:szCs w:val="28"/>
          <w:lang w:eastAsia="ru-RU"/>
        </w:rPr>
        <w:t xml:space="preserve">2.   </w:t>
      </w:r>
      <w:r w:rsidRPr="00AA5729">
        <w:rPr>
          <w:rFonts w:ascii="Times New Roman" w:hAnsi="Times New Roman"/>
          <w:sz w:val="28"/>
          <w:szCs w:val="28"/>
          <w:lang w:eastAsia="ru-RU"/>
        </w:rPr>
        <w:t xml:space="preserve">Щербакова Л.Н., </w:t>
      </w:r>
      <w:proofErr w:type="spellStart"/>
      <w:r w:rsidRPr="00AA5729">
        <w:rPr>
          <w:rFonts w:ascii="Times New Roman" w:hAnsi="Times New Roman"/>
          <w:sz w:val="28"/>
          <w:szCs w:val="28"/>
          <w:lang w:eastAsia="ru-RU"/>
        </w:rPr>
        <w:t>Карпун</w:t>
      </w:r>
      <w:proofErr w:type="spellEnd"/>
      <w:r w:rsidRPr="00AA5729">
        <w:rPr>
          <w:rFonts w:ascii="Times New Roman" w:hAnsi="Times New Roman"/>
          <w:sz w:val="28"/>
          <w:szCs w:val="28"/>
          <w:lang w:eastAsia="ru-RU"/>
        </w:rPr>
        <w:t xml:space="preserve"> Н.Н. «Защита растений»: учеб. пособие для обучающийся учреждений сред. Проф. Образования – М: </w:t>
      </w:r>
      <w:proofErr w:type="spellStart"/>
      <w:r w:rsidRPr="00AA5729">
        <w:rPr>
          <w:rFonts w:ascii="Times New Roman" w:hAnsi="Times New Roman"/>
          <w:sz w:val="28"/>
          <w:szCs w:val="28"/>
          <w:lang w:eastAsia="ru-RU"/>
        </w:rPr>
        <w:t>Агропромиздат</w:t>
      </w:r>
      <w:proofErr w:type="spellEnd"/>
      <w:r w:rsidRPr="00AA5729">
        <w:rPr>
          <w:rFonts w:ascii="Times New Roman" w:hAnsi="Times New Roman"/>
          <w:sz w:val="28"/>
          <w:szCs w:val="28"/>
          <w:lang w:eastAsia="ru-RU"/>
        </w:rPr>
        <w:t>, 2006.</w:t>
      </w:r>
    </w:p>
    <w:p w:rsidR="00101CC8" w:rsidRPr="00AA5729" w:rsidRDefault="00101CC8" w:rsidP="0045541E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AA5729"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Дополнительныеисточники</w:t>
      </w:r>
      <w:proofErr w:type="spellEnd"/>
      <w:r w:rsidRPr="00AA5729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101CC8" w:rsidRPr="00AA5729" w:rsidRDefault="00101CC8" w:rsidP="00CC0C81">
      <w:pPr>
        <w:numPr>
          <w:ilvl w:val="0"/>
          <w:numId w:val="21"/>
        </w:numPr>
        <w:shd w:val="clear" w:color="auto" w:fill="FFFFFF"/>
        <w:autoSpaceDE w:val="0"/>
        <w:spacing w:after="0"/>
        <w:ind w:left="550" w:hanging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«Комнатные и садовые растения» журнал, М.: ООО «Издательство «Премьера»», 2003 – 2006 г.</w:t>
      </w:r>
    </w:p>
    <w:p w:rsidR="00101CC8" w:rsidRPr="00AA5729" w:rsidRDefault="00101CC8" w:rsidP="00CC0C81">
      <w:pPr>
        <w:numPr>
          <w:ilvl w:val="0"/>
          <w:numId w:val="21"/>
        </w:numPr>
        <w:spacing w:after="0"/>
        <w:ind w:left="550" w:hanging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 xml:space="preserve">Драйзер Э. «Цветы на балконе и террасе» М.: Кристина – новый век, 2001 г. </w:t>
      </w:r>
    </w:p>
    <w:p w:rsidR="00101CC8" w:rsidRPr="00AA5729" w:rsidRDefault="00101CC8" w:rsidP="00CC0C81">
      <w:pPr>
        <w:numPr>
          <w:ilvl w:val="0"/>
          <w:numId w:val="21"/>
        </w:numPr>
        <w:shd w:val="clear" w:color="auto" w:fill="FFFFFF"/>
        <w:autoSpaceDE w:val="0"/>
        <w:spacing w:after="0"/>
        <w:ind w:left="550" w:hanging="55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A5729">
        <w:rPr>
          <w:rFonts w:ascii="Times New Roman" w:hAnsi="Times New Roman"/>
          <w:sz w:val="28"/>
          <w:szCs w:val="28"/>
          <w:lang w:eastAsia="ru-RU"/>
        </w:rPr>
        <w:t>Кеттер</w:t>
      </w:r>
      <w:proofErr w:type="spellEnd"/>
      <w:r w:rsidRPr="00AA5729">
        <w:rPr>
          <w:rFonts w:ascii="Times New Roman" w:hAnsi="Times New Roman"/>
          <w:sz w:val="28"/>
          <w:szCs w:val="28"/>
          <w:lang w:eastAsia="ru-RU"/>
        </w:rPr>
        <w:t xml:space="preserve"> Э. «Комнатные растения (диагностика, лечение, уход)» (пер.) </w:t>
      </w:r>
      <w:proofErr w:type="spellStart"/>
      <w:r w:rsidRPr="00AA5729">
        <w:rPr>
          <w:rFonts w:ascii="Times New Roman" w:hAnsi="Times New Roman"/>
          <w:sz w:val="28"/>
          <w:szCs w:val="28"/>
          <w:lang w:eastAsia="ru-RU"/>
        </w:rPr>
        <w:t>Издат</w:t>
      </w:r>
      <w:proofErr w:type="spellEnd"/>
      <w:r w:rsidRPr="00AA5729">
        <w:rPr>
          <w:rFonts w:ascii="Times New Roman" w:hAnsi="Times New Roman"/>
          <w:sz w:val="28"/>
          <w:szCs w:val="28"/>
          <w:lang w:eastAsia="ru-RU"/>
        </w:rPr>
        <w:t>. Дом «Кристина», 2000г.</w:t>
      </w:r>
    </w:p>
    <w:p w:rsidR="00101CC8" w:rsidRPr="00AA5729" w:rsidRDefault="00101CC8" w:rsidP="00CC0C81">
      <w:pPr>
        <w:numPr>
          <w:ilvl w:val="0"/>
          <w:numId w:val="21"/>
        </w:numPr>
        <w:spacing w:after="0"/>
        <w:ind w:left="550" w:hanging="55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A5729">
        <w:rPr>
          <w:rFonts w:ascii="Times New Roman" w:hAnsi="Times New Roman"/>
          <w:sz w:val="28"/>
          <w:szCs w:val="28"/>
          <w:lang w:eastAsia="ru-RU"/>
        </w:rPr>
        <w:t>Хартманн</w:t>
      </w:r>
      <w:proofErr w:type="spellEnd"/>
      <w:r w:rsidRPr="00AA5729">
        <w:rPr>
          <w:rFonts w:ascii="Times New Roman" w:hAnsi="Times New Roman"/>
          <w:sz w:val="28"/>
          <w:szCs w:val="28"/>
          <w:lang w:eastAsia="ru-RU"/>
        </w:rPr>
        <w:t xml:space="preserve"> Х.Т., </w:t>
      </w:r>
      <w:proofErr w:type="spellStart"/>
      <w:r w:rsidRPr="00AA5729">
        <w:rPr>
          <w:rFonts w:ascii="Times New Roman" w:hAnsi="Times New Roman"/>
          <w:sz w:val="28"/>
          <w:szCs w:val="28"/>
          <w:lang w:eastAsia="ru-RU"/>
        </w:rPr>
        <w:t>Кестер</w:t>
      </w:r>
      <w:proofErr w:type="spellEnd"/>
      <w:r w:rsidRPr="00AA5729">
        <w:rPr>
          <w:rFonts w:ascii="Times New Roman" w:hAnsi="Times New Roman"/>
          <w:sz w:val="28"/>
          <w:szCs w:val="28"/>
          <w:lang w:eastAsia="ru-RU"/>
        </w:rPr>
        <w:t xml:space="preserve"> Д.Е. «Размножение растений» М.: </w:t>
      </w:r>
      <w:proofErr w:type="spellStart"/>
      <w:r w:rsidRPr="00AA5729">
        <w:rPr>
          <w:rFonts w:ascii="Times New Roman" w:hAnsi="Times New Roman"/>
          <w:sz w:val="28"/>
          <w:szCs w:val="28"/>
          <w:lang w:eastAsia="ru-RU"/>
        </w:rPr>
        <w:t>Центрполиграф</w:t>
      </w:r>
      <w:proofErr w:type="spellEnd"/>
      <w:r w:rsidRPr="00AA5729">
        <w:rPr>
          <w:rFonts w:ascii="Times New Roman" w:hAnsi="Times New Roman"/>
          <w:sz w:val="28"/>
          <w:szCs w:val="28"/>
          <w:lang w:eastAsia="ru-RU"/>
        </w:rPr>
        <w:t>, 2002 г. перевод с английского</w:t>
      </w:r>
    </w:p>
    <w:p w:rsidR="00101CC8" w:rsidRPr="00AA5729" w:rsidRDefault="00101CC8" w:rsidP="0045541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t>Интернет-ресурсы:</w:t>
      </w:r>
    </w:p>
    <w:p w:rsidR="00101CC8" w:rsidRPr="00AA5729" w:rsidRDefault="00101CC8" w:rsidP="00CC0C81">
      <w:pPr>
        <w:numPr>
          <w:ilvl w:val="0"/>
          <w:numId w:val="19"/>
        </w:numPr>
        <w:spacing w:after="0"/>
        <w:ind w:left="426" w:right="567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CC0C81">
        <w:rPr>
          <w:rFonts w:ascii="Times New Roman" w:hAnsi="Times New Roman"/>
          <w:bCs/>
          <w:sz w:val="28"/>
          <w:szCs w:val="28"/>
        </w:rPr>
        <w:t xml:space="preserve">  </w:t>
      </w:r>
      <w:r w:rsidRPr="00AA5729">
        <w:rPr>
          <w:rFonts w:ascii="Times New Roman" w:hAnsi="Times New Roman"/>
          <w:bCs/>
          <w:sz w:val="28"/>
          <w:szCs w:val="28"/>
          <w:u w:val="single"/>
        </w:rPr>
        <w:t>http://www.plantarium.ru/</w:t>
      </w:r>
    </w:p>
    <w:p w:rsidR="00101CC8" w:rsidRPr="00AA5729" w:rsidRDefault="00101CC8" w:rsidP="00CC0C81">
      <w:pPr>
        <w:numPr>
          <w:ilvl w:val="0"/>
          <w:numId w:val="1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67" w:hanging="502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A5729">
        <w:rPr>
          <w:rFonts w:ascii="Times New Roman" w:hAnsi="Times New Roman"/>
          <w:bCs/>
          <w:sz w:val="28"/>
          <w:szCs w:val="28"/>
          <w:u w:val="single"/>
        </w:rPr>
        <w:t>http://www.botsad.ru/world5.htm</w:t>
      </w:r>
    </w:p>
    <w:p w:rsidR="00101CC8" w:rsidRPr="00AA5729" w:rsidRDefault="00101CC8" w:rsidP="00CC0C81">
      <w:pPr>
        <w:numPr>
          <w:ilvl w:val="0"/>
          <w:numId w:val="1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67" w:hanging="502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  <w:u w:val="single"/>
        </w:rPr>
        <w:t>http://www.florissimaltd.ru/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1CC8" w:rsidRPr="00AA5729" w:rsidRDefault="00101CC8" w:rsidP="00CB06B0">
      <w:pPr>
        <w:tabs>
          <w:tab w:val="left" w:pos="567"/>
        </w:tabs>
        <w:spacing w:after="0"/>
        <w:jc w:val="both"/>
        <w:rPr>
          <w:bCs/>
          <w:sz w:val="28"/>
          <w:szCs w:val="28"/>
        </w:rPr>
      </w:pPr>
    </w:p>
    <w:p w:rsidR="00101CC8" w:rsidRPr="00AA5729" w:rsidRDefault="00101CC8" w:rsidP="00CB06B0">
      <w:pPr>
        <w:tabs>
          <w:tab w:val="left" w:pos="567"/>
        </w:tabs>
        <w:spacing w:after="0"/>
        <w:jc w:val="both"/>
        <w:rPr>
          <w:bCs/>
          <w:sz w:val="28"/>
          <w:szCs w:val="28"/>
        </w:rPr>
      </w:pPr>
    </w:p>
    <w:p w:rsidR="00101CC8" w:rsidRPr="00AA5729" w:rsidRDefault="00101CC8" w:rsidP="00CB06B0">
      <w:pPr>
        <w:pStyle w:val="Style4"/>
        <w:widowControl/>
        <w:spacing w:before="10" w:line="276" w:lineRule="auto"/>
        <w:jc w:val="both"/>
        <w:rPr>
          <w:i/>
          <w:sz w:val="28"/>
          <w:szCs w:val="28"/>
          <w:u w:val="single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i/>
          <w:sz w:val="28"/>
          <w:szCs w:val="28"/>
          <w:u w:val="single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i/>
          <w:sz w:val="28"/>
          <w:szCs w:val="28"/>
          <w:u w:val="single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i/>
          <w:sz w:val="28"/>
          <w:szCs w:val="28"/>
          <w:u w:val="single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i/>
          <w:sz w:val="28"/>
          <w:szCs w:val="28"/>
          <w:u w:val="single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i/>
          <w:sz w:val="28"/>
          <w:szCs w:val="28"/>
          <w:u w:val="single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i/>
          <w:sz w:val="28"/>
          <w:szCs w:val="28"/>
          <w:u w:val="single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i/>
          <w:sz w:val="28"/>
          <w:szCs w:val="28"/>
          <w:u w:val="single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i/>
          <w:sz w:val="28"/>
          <w:szCs w:val="28"/>
          <w:u w:val="single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i/>
          <w:sz w:val="28"/>
          <w:szCs w:val="28"/>
          <w:u w:val="single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i/>
          <w:sz w:val="28"/>
          <w:szCs w:val="28"/>
          <w:u w:val="single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i/>
          <w:sz w:val="28"/>
          <w:szCs w:val="28"/>
          <w:u w:val="single"/>
        </w:rPr>
      </w:pPr>
    </w:p>
    <w:p w:rsidR="00101CC8" w:rsidRPr="00CC0C81" w:rsidRDefault="00101CC8" w:rsidP="00CB06B0">
      <w:pPr>
        <w:pStyle w:val="Style4"/>
        <w:widowControl/>
        <w:spacing w:before="10" w:line="276" w:lineRule="auto"/>
        <w:jc w:val="both"/>
        <w:rPr>
          <w:i/>
          <w:sz w:val="28"/>
          <w:szCs w:val="28"/>
          <w:u w:val="single"/>
          <w:lang w:val="en-US"/>
        </w:rPr>
      </w:pPr>
    </w:p>
    <w:p w:rsidR="00101CC8" w:rsidRPr="00AA5729" w:rsidRDefault="00101CC8" w:rsidP="00CB06B0">
      <w:pPr>
        <w:pStyle w:val="Style4"/>
        <w:widowControl/>
        <w:spacing w:before="10" w:line="276" w:lineRule="auto"/>
        <w:jc w:val="both"/>
        <w:rPr>
          <w:rStyle w:val="FontStyle68"/>
          <w:b w:val="0"/>
          <w:sz w:val="28"/>
          <w:szCs w:val="28"/>
          <w:u w:val="single"/>
        </w:rPr>
      </w:pPr>
      <w:r w:rsidRPr="00AA5729">
        <w:rPr>
          <w:b/>
          <w:sz w:val="28"/>
          <w:szCs w:val="28"/>
          <w:u w:val="single"/>
        </w:rPr>
        <w:lastRenderedPageBreak/>
        <w:t xml:space="preserve">Специальность: </w:t>
      </w:r>
      <w:r w:rsidRPr="00AA5729">
        <w:rPr>
          <w:rStyle w:val="FontStyle68"/>
          <w:b w:val="0"/>
          <w:sz w:val="28"/>
          <w:szCs w:val="28"/>
          <w:u w:val="single"/>
        </w:rPr>
        <w:t>072501 Дизайн (по отраслям)</w:t>
      </w:r>
    </w:p>
    <w:p w:rsidR="00101CC8" w:rsidRPr="00AA5729" w:rsidRDefault="00101CC8" w:rsidP="00CB06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A5729">
        <w:rPr>
          <w:rStyle w:val="FontStyle68"/>
          <w:sz w:val="28"/>
          <w:szCs w:val="28"/>
          <w:u w:val="single"/>
        </w:rPr>
        <w:t xml:space="preserve">Дисциплина: </w:t>
      </w:r>
      <w:r w:rsidRPr="00AA5729">
        <w:rPr>
          <w:rFonts w:ascii="Times New Roman" w:hAnsi="Times New Roman"/>
          <w:sz w:val="28"/>
          <w:szCs w:val="28"/>
          <w:u w:val="single"/>
        </w:rPr>
        <w:t xml:space="preserve">Живопись с основами </w:t>
      </w:r>
      <w:proofErr w:type="spellStart"/>
      <w:r w:rsidRPr="00AA5729">
        <w:rPr>
          <w:rFonts w:ascii="Times New Roman" w:hAnsi="Times New Roman"/>
          <w:sz w:val="28"/>
          <w:szCs w:val="28"/>
          <w:u w:val="single"/>
        </w:rPr>
        <w:t>цветоведения</w:t>
      </w:r>
      <w:proofErr w:type="spellEnd"/>
    </w:p>
    <w:p w:rsidR="00101CC8" w:rsidRPr="00AA5729" w:rsidRDefault="00101CC8" w:rsidP="00CB06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5729">
        <w:rPr>
          <w:rFonts w:ascii="Times New Roman" w:hAnsi="Times New Roman"/>
          <w:b/>
          <w:sz w:val="28"/>
          <w:szCs w:val="28"/>
          <w:u w:val="single"/>
        </w:rPr>
        <w:t xml:space="preserve">Раздел 2. </w:t>
      </w:r>
      <w:r w:rsidRPr="00AA5729">
        <w:rPr>
          <w:rFonts w:ascii="Times New Roman" w:hAnsi="Times New Roman"/>
          <w:sz w:val="28"/>
          <w:szCs w:val="28"/>
          <w:u w:val="single"/>
        </w:rPr>
        <w:t>Живопись натюрморта.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  <w:u w:val="single"/>
        </w:rPr>
        <w:t xml:space="preserve">Тема 2.3. </w:t>
      </w:r>
      <w:r w:rsidRPr="00AA5729">
        <w:rPr>
          <w:rFonts w:ascii="Times New Roman" w:hAnsi="Times New Roman"/>
          <w:sz w:val="28"/>
          <w:szCs w:val="28"/>
          <w:u w:val="single"/>
        </w:rPr>
        <w:t>Цветочный натюрморт.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5729">
        <w:rPr>
          <w:rFonts w:ascii="Times New Roman" w:hAnsi="Times New Roman"/>
          <w:b/>
          <w:sz w:val="28"/>
          <w:szCs w:val="28"/>
        </w:rPr>
        <w:t>Практическая работа № 1:</w:t>
      </w:r>
      <w:r w:rsidRPr="00AA5729">
        <w:rPr>
          <w:rFonts w:ascii="Times New Roman" w:hAnsi="Times New Roman"/>
          <w:sz w:val="28"/>
          <w:szCs w:val="28"/>
          <w:u w:val="single"/>
        </w:rPr>
        <w:t>Выполнение длительного рисунка (пленэр) – зарисовка мелких растений.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t>Цель работы: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Уметь зарисовывать мелкие растения.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t xml:space="preserve">Задачи работы: 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Уметь применять законы конструктивного построения формы в пространстве при выполнении рисунка.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1"/>
          <w:sz w:val="28"/>
          <w:szCs w:val="28"/>
          <w:u w:val="single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t>Формируем умения:</w:t>
      </w:r>
    </w:p>
    <w:p w:rsidR="00101CC8" w:rsidRPr="00AA5729" w:rsidRDefault="00101CC8" w:rsidP="0045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Обучающийся в ходе выполнения практической работы должен:</w:t>
      </w:r>
    </w:p>
    <w:p w:rsidR="00101CC8" w:rsidRPr="00AA5729" w:rsidRDefault="00101CC8" w:rsidP="004554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b/>
          <w:sz w:val="28"/>
          <w:szCs w:val="28"/>
        </w:rPr>
        <w:t>уметь:</w:t>
      </w:r>
    </w:p>
    <w:p w:rsidR="00101CC8" w:rsidRPr="00AA5729" w:rsidRDefault="00101CC8" w:rsidP="0045541E">
      <w:pPr>
        <w:tabs>
          <w:tab w:val="left" w:pos="567"/>
        </w:tabs>
        <w:autoSpaceDE w:val="0"/>
        <w:autoSpaceDN w:val="0"/>
        <w:adjustRightInd w:val="0"/>
        <w:spacing w:after="0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 xml:space="preserve">- технически грамотно выполнять упражнения по теории </w:t>
      </w:r>
      <w:proofErr w:type="spellStart"/>
      <w:r w:rsidRPr="00AA5729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AA5729">
        <w:rPr>
          <w:rFonts w:ascii="Times New Roman" w:hAnsi="Times New Roman"/>
          <w:sz w:val="28"/>
          <w:szCs w:val="28"/>
        </w:rPr>
        <w:t>;</w:t>
      </w:r>
    </w:p>
    <w:p w:rsidR="00101CC8" w:rsidRPr="00AA5729" w:rsidRDefault="00101CC8" w:rsidP="0045541E">
      <w:pPr>
        <w:tabs>
          <w:tab w:val="left" w:pos="567"/>
        </w:tabs>
        <w:autoSpaceDE w:val="0"/>
        <w:autoSpaceDN w:val="0"/>
        <w:adjustRightInd w:val="0"/>
        <w:spacing w:after="0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- составлять хроматические цветовые ряды;</w:t>
      </w:r>
    </w:p>
    <w:p w:rsidR="00101CC8" w:rsidRPr="00AA5729" w:rsidRDefault="00101CC8" w:rsidP="0045541E">
      <w:pPr>
        <w:tabs>
          <w:tab w:val="left" w:pos="567"/>
        </w:tabs>
        <w:autoSpaceDE w:val="0"/>
        <w:autoSpaceDN w:val="0"/>
        <w:adjustRightInd w:val="0"/>
        <w:spacing w:after="0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- распознавать и составлять светлотные и хроматические контрасты;</w:t>
      </w:r>
    </w:p>
    <w:p w:rsidR="00101CC8" w:rsidRPr="00AA5729" w:rsidRDefault="00101CC8" w:rsidP="0045541E">
      <w:pPr>
        <w:tabs>
          <w:tab w:val="left" w:pos="567"/>
        </w:tabs>
        <w:autoSpaceDE w:val="0"/>
        <w:autoSpaceDN w:val="0"/>
        <w:adjustRightInd w:val="0"/>
        <w:spacing w:after="0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- анализировать цветовое состояние натуры или композиции;</w:t>
      </w:r>
    </w:p>
    <w:p w:rsidR="00101CC8" w:rsidRPr="00AA5729" w:rsidRDefault="00101CC8" w:rsidP="0045541E">
      <w:pPr>
        <w:tabs>
          <w:tab w:val="left" w:pos="567"/>
        </w:tabs>
        <w:autoSpaceDE w:val="0"/>
        <w:autoSpaceDN w:val="0"/>
        <w:adjustRightInd w:val="0"/>
        <w:spacing w:after="0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- анализировать и передавать цветовое состояние натуры в</w:t>
      </w:r>
    </w:p>
    <w:p w:rsidR="00101CC8" w:rsidRPr="00AA5729" w:rsidRDefault="00101CC8" w:rsidP="0045541E">
      <w:pPr>
        <w:tabs>
          <w:tab w:val="left" w:pos="567"/>
        </w:tabs>
        <w:autoSpaceDE w:val="0"/>
        <w:autoSpaceDN w:val="0"/>
        <w:adjustRightInd w:val="0"/>
        <w:spacing w:after="0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творческой работе;</w:t>
      </w:r>
    </w:p>
    <w:p w:rsidR="00101CC8" w:rsidRPr="00AA5729" w:rsidRDefault="00101CC8" w:rsidP="0045541E">
      <w:pPr>
        <w:tabs>
          <w:tab w:val="left" w:pos="567"/>
        </w:tabs>
        <w:autoSpaceDE w:val="0"/>
        <w:autoSpaceDN w:val="0"/>
        <w:adjustRightInd w:val="0"/>
        <w:spacing w:after="0"/>
        <w:ind w:left="567" w:right="567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- выполнять живописные этюды с использованием различных</w:t>
      </w:r>
    </w:p>
    <w:p w:rsidR="00101CC8" w:rsidRPr="00AA5729" w:rsidRDefault="00101CC8" w:rsidP="004554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right="-185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техник живописи</w:t>
      </w:r>
      <w:r>
        <w:rPr>
          <w:rFonts w:ascii="Times New Roman" w:hAnsi="Times New Roman"/>
          <w:sz w:val="28"/>
          <w:szCs w:val="28"/>
        </w:rPr>
        <w:t>.</w:t>
      </w:r>
      <w:r w:rsidRPr="00AA5729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101CC8" w:rsidRPr="00AA5729" w:rsidRDefault="00101CC8" w:rsidP="00CB06B0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 xml:space="preserve">При выполнении работы, затрагиваются такие профессиональные компетенции </w:t>
      </w:r>
      <w:r>
        <w:rPr>
          <w:rFonts w:ascii="Times New Roman" w:hAnsi="Times New Roman"/>
          <w:sz w:val="28"/>
          <w:szCs w:val="28"/>
        </w:rPr>
        <w:t>из ПМ 01 и ПМ 05</w:t>
      </w:r>
      <w:r w:rsidRPr="00AA5729">
        <w:rPr>
          <w:rFonts w:ascii="Times New Roman" w:hAnsi="Times New Roman"/>
          <w:sz w:val="28"/>
          <w:szCs w:val="28"/>
        </w:rPr>
        <w:t>:</w:t>
      </w:r>
    </w:p>
    <w:p w:rsidR="00101CC8" w:rsidRPr="00AA5729" w:rsidRDefault="00101CC8" w:rsidP="00CB06B0">
      <w:pPr>
        <w:shd w:val="clear" w:color="auto" w:fill="FFFFFF"/>
        <w:spacing w:after="0"/>
        <w:ind w:right="288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ПК 01.04. Разрабатывать колористическое решение дизайн-проекта.</w:t>
      </w:r>
    </w:p>
    <w:p w:rsidR="00101CC8" w:rsidRPr="00AA5729" w:rsidRDefault="00101CC8" w:rsidP="00CB06B0">
      <w:pPr>
        <w:shd w:val="clear" w:color="auto" w:fill="FFFFFF"/>
        <w:spacing w:after="0"/>
        <w:ind w:right="288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ПК 01.05. Выполнять эскизы с использованием различных графических средств и приёмов.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257"/>
        <w:gridCol w:w="8029"/>
      </w:tblGrid>
      <w:tr w:rsidR="00101CC8" w:rsidRPr="008B18B8" w:rsidTr="00F00F53">
        <w:tc>
          <w:tcPr>
            <w:tcW w:w="576" w:type="pct"/>
          </w:tcPr>
          <w:p w:rsidR="00101CC8" w:rsidRPr="008B18B8" w:rsidRDefault="00101CC8" w:rsidP="00CB06B0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B18B8">
              <w:rPr>
                <w:rFonts w:ascii="Times New Roman" w:hAnsi="Times New Roman"/>
                <w:spacing w:val="-6"/>
                <w:sz w:val="28"/>
                <w:szCs w:val="28"/>
              </w:rPr>
              <w:t>ПК05.03.</w:t>
            </w:r>
          </w:p>
        </w:tc>
        <w:tc>
          <w:tcPr>
            <w:tcW w:w="4424" w:type="pct"/>
          </w:tcPr>
          <w:p w:rsidR="00101CC8" w:rsidRPr="008B18B8" w:rsidRDefault="00101CC8" w:rsidP="00CB06B0">
            <w:pPr>
              <w:widowControl w:val="0"/>
              <w:suppressAutoHyphens/>
              <w:spacing w:after="0"/>
              <w:ind w:right="-108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B18B8">
              <w:rPr>
                <w:rFonts w:ascii="Times New Roman" w:hAnsi="Times New Roman"/>
                <w:spacing w:val="-6"/>
                <w:sz w:val="28"/>
                <w:szCs w:val="28"/>
              </w:rPr>
              <w:t>Составлять колера.</w:t>
            </w:r>
          </w:p>
        </w:tc>
      </w:tr>
      <w:tr w:rsidR="00101CC8" w:rsidRPr="008B18B8" w:rsidTr="00F00F53">
        <w:tc>
          <w:tcPr>
            <w:tcW w:w="576" w:type="pct"/>
          </w:tcPr>
          <w:p w:rsidR="00101CC8" w:rsidRPr="008B18B8" w:rsidRDefault="00101CC8" w:rsidP="00CB06B0">
            <w:pPr>
              <w:spacing w:after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B18B8">
              <w:rPr>
                <w:rFonts w:ascii="Times New Roman" w:hAnsi="Times New Roman"/>
                <w:spacing w:val="-6"/>
                <w:sz w:val="28"/>
                <w:szCs w:val="28"/>
              </w:rPr>
              <w:t>ПК05.04.</w:t>
            </w:r>
          </w:p>
        </w:tc>
        <w:tc>
          <w:tcPr>
            <w:tcW w:w="4424" w:type="pct"/>
          </w:tcPr>
          <w:p w:rsidR="00101CC8" w:rsidRPr="008B18B8" w:rsidRDefault="00101CC8" w:rsidP="00CB06B0">
            <w:pPr>
              <w:spacing w:after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B18B8">
              <w:rPr>
                <w:rFonts w:ascii="Times New Roman" w:hAnsi="Times New Roman"/>
                <w:spacing w:val="-6"/>
                <w:sz w:val="28"/>
                <w:szCs w:val="28"/>
              </w:rPr>
              <w:t>Оформлять фоны.</w:t>
            </w:r>
          </w:p>
        </w:tc>
      </w:tr>
      <w:tr w:rsidR="00101CC8" w:rsidRPr="008B18B8" w:rsidTr="00F00F53">
        <w:tc>
          <w:tcPr>
            <w:tcW w:w="576" w:type="pct"/>
          </w:tcPr>
          <w:p w:rsidR="00101CC8" w:rsidRPr="008B18B8" w:rsidRDefault="00101CC8" w:rsidP="00CB06B0">
            <w:pPr>
              <w:spacing w:after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B18B8">
              <w:rPr>
                <w:rFonts w:ascii="Times New Roman" w:hAnsi="Times New Roman"/>
                <w:spacing w:val="-6"/>
                <w:sz w:val="28"/>
                <w:szCs w:val="28"/>
              </w:rPr>
              <w:t>ПК05.07.</w:t>
            </w:r>
          </w:p>
        </w:tc>
        <w:tc>
          <w:tcPr>
            <w:tcW w:w="4424" w:type="pct"/>
          </w:tcPr>
          <w:p w:rsidR="00101CC8" w:rsidRPr="008B18B8" w:rsidRDefault="00101CC8" w:rsidP="00CB06B0">
            <w:pPr>
              <w:spacing w:after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B18B8">
              <w:rPr>
                <w:rFonts w:ascii="Times New Roman" w:hAnsi="Times New Roman"/>
                <w:spacing w:val="-6"/>
                <w:sz w:val="28"/>
                <w:szCs w:val="28"/>
              </w:rPr>
              <w:t>Выполнять художественные надписи.</w:t>
            </w:r>
          </w:p>
        </w:tc>
      </w:tr>
      <w:tr w:rsidR="00101CC8" w:rsidRPr="008B18B8" w:rsidTr="00F00F53">
        <w:tc>
          <w:tcPr>
            <w:tcW w:w="576" w:type="pct"/>
          </w:tcPr>
          <w:p w:rsidR="00101CC8" w:rsidRPr="008B18B8" w:rsidRDefault="00101CC8" w:rsidP="00CB06B0">
            <w:pPr>
              <w:spacing w:after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B18B8">
              <w:rPr>
                <w:rFonts w:ascii="Times New Roman" w:hAnsi="Times New Roman"/>
                <w:spacing w:val="-6"/>
                <w:sz w:val="28"/>
                <w:szCs w:val="28"/>
              </w:rPr>
              <w:t>ПК05.08.</w:t>
            </w:r>
          </w:p>
        </w:tc>
        <w:tc>
          <w:tcPr>
            <w:tcW w:w="4424" w:type="pct"/>
          </w:tcPr>
          <w:p w:rsidR="00101CC8" w:rsidRPr="008B18B8" w:rsidRDefault="00101CC8" w:rsidP="00CB06B0">
            <w:pPr>
              <w:spacing w:after="0"/>
              <w:ind w:right="34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B18B8">
              <w:rPr>
                <w:rFonts w:ascii="Times New Roman" w:hAnsi="Times New Roman"/>
                <w:spacing w:val="-6"/>
                <w:sz w:val="28"/>
                <w:szCs w:val="28"/>
              </w:rPr>
              <w:t>Выполнять роспись рисунков композиционных решений средней сложности по эскизам и под руководством художника.</w:t>
            </w:r>
          </w:p>
        </w:tc>
      </w:tr>
    </w:tbl>
    <w:p w:rsidR="00101CC8" w:rsidRDefault="00101CC8" w:rsidP="00F956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</w:t>
      </w:r>
      <w:r w:rsidRPr="00AA5729">
        <w:rPr>
          <w:rFonts w:ascii="Times New Roman" w:hAnsi="Times New Roman"/>
          <w:sz w:val="28"/>
          <w:szCs w:val="28"/>
        </w:rPr>
        <w:t xml:space="preserve"> приобретают навыки для освоения вид</w:t>
      </w:r>
      <w:r>
        <w:rPr>
          <w:rFonts w:ascii="Times New Roman" w:hAnsi="Times New Roman"/>
          <w:sz w:val="28"/>
          <w:szCs w:val="28"/>
        </w:rPr>
        <w:t>а</w:t>
      </w:r>
      <w:r w:rsidRPr="00AA5729">
        <w:rPr>
          <w:rFonts w:ascii="Times New Roman" w:hAnsi="Times New Roman"/>
          <w:sz w:val="28"/>
          <w:szCs w:val="28"/>
        </w:rPr>
        <w:t xml:space="preserve"> деятельности</w:t>
      </w:r>
      <w:r w:rsidRPr="00AA5729">
        <w:rPr>
          <w:b/>
          <w:sz w:val="28"/>
          <w:szCs w:val="28"/>
        </w:rPr>
        <w:t xml:space="preserve">: </w:t>
      </w:r>
      <w:r w:rsidRPr="00AA5729">
        <w:rPr>
          <w:rFonts w:ascii="Times New Roman" w:hAnsi="Times New Roman"/>
          <w:bCs/>
          <w:sz w:val="28"/>
          <w:szCs w:val="28"/>
          <w:u w:val="single"/>
        </w:rPr>
        <w:t>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:rsidR="00101CC8" w:rsidRPr="00F956B3" w:rsidRDefault="00101CC8" w:rsidP="00F956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Объекты изучения: </w:t>
      </w:r>
      <w:r w:rsidRPr="00F956B3">
        <w:rPr>
          <w:rFonts w:ascii="Times New Roman" w:hAnsi="Times New Roman"/>
          <w:sz w:val="28"/>
          <w:szCs w:val="28"/>
          <w:lang w:eastAsia="ru-RU"/>
        </w:rPr>
        <w:t>мелкие растения.</w:t>
      </w:r>
    </w:p>
    <w:p w:rsidR="00101CC8" w:rsidRPr="00AA5729" w:rsidRDefault="00101CC8" w:rsidP="00F956B3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t>Оборудование и материалы:</w:t>
      </w:r>
    </w:p>
    <w:p w:rsidR="00101CC8" w:rsidRPr="00AA5729" w:rsidRDefault="00101CC8" w:rsidP="004554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sz w:val="28"/>
          <w:szCs w:val="28"/>
          <w:lang w:eastAsia="ru-RU"/>
        </w:rPr>
        <w:tab/>
        <w:t>Репродукции художников, книжная графика, художественные фотографии, выпускные работы обучающихся.</w:t>
      </w:r>
    </w:p>
    <w:p w:rsidR="00101CC8" w:rsidRPr="00AA5729" w:rsidRDefault="00101CC8" w:rsidP="004554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sz w:val="28"/>
          <w:szCs w:val="28"/>
          <w:lang w:eastAsia="ru-RU"/>
        </w:rPr>
        <w:tab/>
        <w:t>Бумага чертежная или рисовальная.</w:t>
      </w:r>
    </w:p>
    <w:p w:rsidR="00101CC8" w:rsidRPr="00AA5729" w:rsidRDefault="00101CC8" w:rsidP="004554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sz w:val="28"/>
          <w:szCs w:val="28"/>
          <w:lang w:eastAsia="ru-RU"/>
        </w:rPr>
        <w:tab/>
        <w:t>Размер листа до А2.</w:t>
      </w:r>
    </w:p>
    <w:p w:rsidR="00101CC8" w:rsidRPr="00AA5729" w:rsidRDefault="00101CC8" w:rsidP="004554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sz w:val="28"/>
          <w:szCs w:val="28"/>
          <w:lang w:eastAsia="ru-RU"/>
        </w:rPr>
        <w:tab/>
        <w:t>Карандаш ТМ, М, неяркие цветные карандаши.</w:t>
      </w:r>
    </w:p>
    <w:p w:rsidR="00101CC8" w:rsidRPr="00AA5729" w:rsidRDefault="00101CC8" w:rsidP="004554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sz w:val="28"/>
          <w:szCs w:val="28"/>
          <w:lang w:eastAsia="ru-RU"/>
        </w:rPr>
        <w:tab/>
        <w:t>Перо.</w:t>
      </w:r>
    </w:p>
    <w:p w:rsidR="00101CC8" w:rsidRPr="00AA5729" w:rsidRDefault="00101CC8" w:rsidP="004554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sz w:val="28"/>
          <w:szCs w:val="28"/>
          <w:lang w:eastAsia="ru-RU"/>
        </w:rPr>
        <w:tab/>
        <w:t>Тушь черная или коричневая.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t>Пояснения к работе:</w:t>
      </w:r>
    </w:p>
    <w:p w:rsidR="00101CC8" w:rsidRPr="00AA5729" w:rsidRDefault="00101CC8" w:rsidP="0045541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 xml:space="preserve">Пленэр – (от французского </w:t>
      </w:r>
      <w:proofErr w:type="spellStart"/>
      <w:r w:rsidRPr="00AA5729">
        <w:rPr>
          <w:rFonts w:ascii="Times New Roman" w:hAnsi="Times New Roman"/>
          <w:sz w:val="28"/>
          <w:szCs w:val="28"/>
          <w:lang w:val="en-US" w:eastAsia="ru-RU"/>
        </w:rPr>
        <w:t>enpleinair</w:t>
      </w:r>
      <w:proofErr w:type="spellEnd"/>
      <w:r w:rsidRPr="00AA5729">
        <w:rPr>
          <w:rFonts w:ascii="Times New Roman" w:hAnsi="Times New Roman"/>
          <w:sz w:val="28"/>
          <w:szCs w:val="28"/>
          <w:lang w:eastAsia="ru-RU"/>
        </w:rPr>
        <w:t xml:space="preserve"> – «на открытом воздухе») – живописная техника изображения объектов при естественном свете и в естественных условиях.</w:t>
      </w:r>
    </w:p>
    <w:p w:rsidR="00101CC8" w:rsidRPr="00AA5729" w:rsidRDefault="00101CC8" w:rsidP="0045541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Способы работы на пленэре: рисунок, живопись. Грамотный рисунок базируется на понимании законов конструктивного построения формы в пространстве.</w:t>
      </w:r>
    </w:p>
    <w:p w:rsidR="00101CC8" w:rsidRPr="00AA5729" w:rsidRDefault="00101CC8" w:rsidP="0045541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 xml:space="preserve">При выполнении пейзажного задания необходимо учитывать состояние освещения в разное время дня. </w:t>
      </w:r>
    </w:p>
    <w:p w:rsidR="00101CC8" w:rsidRPr="00AA5729" w:rsidRDefault="00101CC8" w:rsidP="0045541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В конкретных задания пленэра применяются разные виды рисунка: длительный рисунок, зарисовка, набросок, живопись, длительный этюд, краткосрочный этюд, кистевые наброски, тоновая графика, стилизация и декоративный пейзаж.</w:t>
      </w:r>
    </w:p>
    <w:p w:rsidR="00101CC8" w:rsidRPr="00AA5729" w:rsidRDefault="00101CC8" w:rsidP="0045541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AA5729">
        <w:rPr>
          <w:rFonts w:ascii="Times New Roman" w:hAnsi="Times New Roman"/>
          <w:sz w:val="28"/>
          <w:szCs w:val="28"/>
          <w:lang w:eastAsia="ru-RU"/>
        </w:rPr>
        <w:t xml:space="preserve">начале выполняется композиционное размещение изображения. Намечается конструкция ветки, пропорция частей. От центральной, определяющей движение оси, боковые ответвления, места прикрепления листьев, их общий абрис и внутренний скелет, образуемый жилками. Далее выявляется пространственное положение частей, выступающие и отступающие планы. Прорабатывается штрихами форма ветки, листьев. В конце работы идет обобщение деталей. </w:t>
      </w:r>
    </w:p>
    <w:p w:rsidR="00101CC8" w:rsidRPr="00AA5729" w:rsidRDefault="00101CC8" w:rsidP="0045541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 xml:space="preserve">Необходимо верно подобрать цвет растения, оттенки, закрепить умения работы с палитрой с учетом работы на воздухе. 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t>План выполнения работы (ход работы):</w:t>
      </w:r>
    </w:p>
    <w:p w:rsidR="00101CC8" w:rsidRPr="00AA5729" w:rsidRDefault="00101CC8" w:rsidP="0045541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Работа выполняется обучающимися индивидуально.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Длительный рисунок – это рисунок-студия с целью наиболее полного анализа изображаемого мотива («Рисунок мелких растений»), ведется поэтапно:</w:t>
      </w:r>
    </w:p>
    <w:p w:rsidR="00101CC8" w:rsidRPr="00AA5729" w:rsidRDefault="00101CC8" w:rsidP="00CB06B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Компоновка, размещение изображения на листе бумаги.</w:t>
      </w:r>
    </w:p>
    <w:p w:rsidR="00101CC8" w:rsidRPr="00AA5729" w:rsidRDefault="00101CC8" w:rsidP="00CB06B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lastRenderedPageBreak/>
        <w:t>Определение пропорций.</w:t>
      </w:r>
    </w:p>
    <w:p w:rsidR="00101CC8" w:rsidRPr="00AA5729" w:rsidRDefault="00101CC8" w:rsidP="00CB06B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Перспективное построение форм.</w:t>
      </w:r>
    </w:p>
    <w:p w:rsidR="00101CC8" w:rsidRPr="00AA5729" w:rsidRDefault="00101CC8" w:rsidP="00CB06B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Проработка объема средствами светотени, выявление пространственных планов.</w:t>
      </w:r>
    </w:p>
    <w:p w:rsidR="00101CC8" w:rsidRPr="00AA5729" w:rsidRDefault="00101CC8" w:rsidP="00CB06B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Тональные отношения и передача фактуры.</w:t>
      </w:r>
    </w:p>
    <w:p w:rsidR="00101CC8" w:rsidRPr="00AA5729" w:rsidRDefault="00101CC8" w:rsidP="00CB06B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Обобщение рисунка.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5729">
        <w:rPr>
          <w:rFonts w:ascii="Times New Roman" w:hAnsi="Times New Roman"/>
          <w:b/>
          <w:sz w:val="28"/>
          <w:szCs w:val="28"/>
        </w:rPr>
        <w:t>Задания для самостоятельной работы:</w:t>
      </w:r>
    </w:p>
    <w:p w:rsidR="00101CC8" w:rsidRPr="00AA5729" w:rsidRDefault="00101CC8" w:rsidP="0045541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A5729">
        <w:rPr>
          <w:rFonts w:ascii="Times New Roman" w:hAnsi="Times New Roman"/>
          <w:sz w:val="28"/>
          <w:szCs w:val="28"/>
        </w:rPr>
        <w:t>акончить и оформить текущую работу.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5729">
        <w:rPr>
          <w:rFonts w:ascii="Times New Roman" w:hAnsi="Times New Roman"/>
          <w:b/>
          <w:sz w:val="28"/>
          <w:szCs w:val="28"/>
        </w:rPr>
        <w:t>Оформление результатов.</w:t>
      </w:r>
    </w:p>
    <w:p w:rsidR="00101CC8" w:rsidRPr="00AA5729" w:rsidRDefault="00101CC8" w:rsidP="0045541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По окончанию выполнения работы обучающийся организуется итоговый просмотр.</w:t>
      </w:r>
    </w:p>
    <w:p w:rsidR="00101CC8" w:rsidRPr="00AA5729" w:rsidRDefault="00101CC8" w:rsidP="0045541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Предварительно работы оформляются каждым обучающимся. Мелкие зарисовки и наброски группируются по темам и наклеиваются на листы бумаги большего формата. Небольшие рисунки и этюды также наклеиваются на бумагу с тем, чтобы поля помогали цельно увидеть изображение. Более крупные по размеру работы оформляются в специальные паспарту из бумажной рамки и картона с обратной стороны. Для оформления рисунков и цветных зарисовок, сделанных на белой бумаге, можно применять неяркую цветную бумагу. Работы, выполненные на цветной или тонированной бумаге, хорошо смотрятся на белом фоне.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5729">
        <w:rPr>
          <w:rFonts w:ascii="Times New Roman" w:hAnsi="Times New Roman"/>
          <w:b/>
          <w:sz w:val="28"/>
          <w:szCs w:val="28"/>
        </w:rPr>
        <w:t>Выводы.</w:t>
      </w:r>
    </w:p>
    <w:p w:rsidR="00101CC8" w:rsidRPr="00AA5729" w:rsidRDefault="00101CC8" w:rsidP="004554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ab/>
        <w:t xml:space="preserve">По окончании работы </w:t>
      </w:r>
      <w:r>
        <w:rPr>
          <w:rFonts w:ascii="Times New Roman" w:hAnsi="Times New Roman"/>
          <w:sz w:val="28"/>
          <w:szCs w:val="28"/>
        </w:rPr>
        <w:t>обучающийся</w:t>
      </w:r>
      <w:r w:rsidRPr="00AA5729">
        <w:rPr>
          <w:rFonts w:ascii="Times New Roman" w:hAnsi="Times New Roman"/>
          <w:sz w:val="28"/>
          <w:szCs w:val="28"/>
        </w:rPr>
        <w:t xml:space="preserve"> характери</w:t>
      </w:r>
      <w:r>
        <w:rPr>
          <w:rFonts w:ascii="Times New Roman" w:hAnsi="Times New Roman"/>
          <w:sz w:val="28"/>
          <w:szCs w:val="28"/>
        </w:rPr>
        <w:t>зует</w:t>
      </w:r>
      <w:r w:rsidRPr="00AA5729">
        <w:rPr>
          <w:rFonts w:ascii="Times New Roman" w:hAnsi="Times New Roman"/>
          <w:sz w:val="28"/>
          <w:szCs w:val="28"/>
        </w:rPr>
        <w:t xml:space="preserve"> рисун</w:t>
      </w:r>
      <w:r>
        <w:rPr>
          <w:rFonts w:ascii="Times New Roman" w:hAnsi="Times New Roman"/>
          <w:sz w:val="28"/>
          <w:szCs w:val="28"/>
        </w:rPr>
        <w:t>ок</w:t>
      </w:r>
      <w:r w:rsidRPr="00AA5729">
        <w:rPr>
          <w:rFonts w:ascii="Times New Roman" w:hAnsi="Times New Roman"/>
          <w:sz w:val="28"/>
          <w:szCs w:val="28"/>
        </w:rPr>
        <w:t>, указав правила и приемы, применяемые при его выполнении.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5729">
        <w:rPr>
          <w:rFonts w:ascii="Times New Roman" w:hAnsi="Times New Roman"/>
          <w:b/>
          <w:sz w:val="28"/>
          <w:szCs w:val="28"/>
        </w:rPr>
        <w:t>Задания для самоконтроля:</w:t>
      </w:r>
    </w:p>
    <w:p w:rsidR="00101CC8" w:rsidRPr="00AA5729" w:rsidRDefault="00101CC8" w:rsidP="00CB06B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Перечислите основные этапы становления жанра пейзажной живописи на пленэре в западноевропейском искусстве?</w:t>
      </w:r>
    </w:p>
    <w:p w:rsidR="00101CC8" w:rsidRPr="00AA5729" w:rsidRDefault="00101CC8" w:rsidP="00CB06B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Перечислите основные этапы становления жанра пейзажной живописи на пленэре в русской художественной школе?</w:t>
      </w:r>
    </w:p>
    <w:p w:rsidR="00101CC8" w:rsidRPr="00AA5729" w:rsidRDefault="00101CC8" w:rsidP="00CB06B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 xml:space="preserve">Перечислите основные </w:t>
      </w:r>
      <w:r w:rsidRPr="00AA5729">
        <w:rPr>
          <w:rFonts w:ascii="Times New Roman" w:hAnsi="Times New Roman"/>
          <w:sz w:val="28"/>
          <w:szCs w:val="28"/>
        </w:rPr>
        <w:t>правила и приемы, применяются при выполнении рисунка?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Основные источники: </w:t>
      </w:r>
    </w:p>
    <w:p w:rsidR="00101CC8" w:rsidRPr="00AA5729" w:rsidRDefault="00101CC8" w:rsidP="00CB06B0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Голубева О.Л. Основы композиции. М. 2008.</w:t>
      </w:r>
    </w:p>
    <w:p w:rsidR="00101CC8" w:rsidRPr="00AA5729" w:rsidRDefault="00101CC8" w:rsidP="00CB06B0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5729">
        <w:rPr>
          <w:rFonts w:ascii="Times New Roman" w:hAnsi="Times New Roman"/>
          <w:sz w:val="28"/>
          <w:szCs w:val="28"/>
        </w:rPr>
        <w:t>Киплик</w:t>
      </w:r>
      <w:proofErr w:type="spellEnd"/>
      <w:r w:rsidRPr="00AA5729">
        <w:rPr>
          <w:rFonts w:ascii="Times New Roman" w:hAnsi="Times New Roman"/>
          <w:sz w:val="28"/>
          <w:szCs w:val="28"/>
        </w:rPr>
        <w:t xml:space="preserve"> Д.И. Техника живописи. – М., 2009.</w:t>
      </w:r>
    </w:p>
    <w:p w:rsidR="00101CC8" w:rsidRPr="00AA5729" w:rsidRDefault="00101CC8" w:rsidP="00CB06B0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Логвиненко Г.М. Декоративная композиция.М.,2008.</w:t>
      </w:r>
    </w:p>
    <w:p w:rsidR="00101CC8" w:rsidRPr="00AA5729" w:rsidRDefault="00101CC8" w:rsidP="00CB06B0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5729">
        <w:rPr>
          <w:rFonts w:ascii="Times New Roman" w:hAnsi="Times New Roman"/>
          <w:sz w:val="28"/>
          <w:szCs w:val="28"/>
        </w:rPr>
        <w:t>Панксенов</w:t>
      </w:r>
      <w:proofErr w:type="spellEnd"/>
      <w:r w:rsidRPr="00AA5729">
        <w:rPr>
          <w:rFonts w:ascii="Times New Roman" w:hAnsi="Times New Roman"/>
          <w:sz w:val="28"/>
          <w:szCs w:val="28"/>
        </w:rPr>
        <w:t xml:space="preserve"> Г. И. Живопись. Форма, цвет, изображение. М., 2007. 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Дополнительные источники: </w:t>
      </w:r>
    </w:p>
    <w:p w:rsidR="00101CC8" w:rsidRPr="00AA5729" w:rsidRDefault="00101CC8" w:rsidP="00CB06B0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5729">
        <w:rPr>
          <w:rFonts w:ascii="Times New Roman" w:hAnsi="Times New Roman"/>
          <w:sz w:val="28"/>
          <w:szCs w:val="28"/>
        </w:rPr>
        <w:t>Зюилен</w:t>
      </w:r>
      <w:proofErr w:type="spellEnd"/>
      <w:r w:rsidRPr="00AA5729">
        <w:rPr>
          <w:rFonts w:ascii="Times New Roman" w:hAnsi="Times New Roman"/>
          <w:sz w:val="28"/>
          <w:szCs w:val="28"/>
        </w:rPr>
        <w:t xml:space="preserve"> Г. Все сады мира. – М., АСТ, 2001. </w:t>
      </w:r>
    </w:p>
    <w:p w:rsidR="00101CC8" w:rsidRPr="00AA5729" w:rsidRDefault="00101CC8" w:rsidP="00CB06B0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5729">
        <w:rPr>
          <w:rFonts w:ascii="Times New Roman" w:hAnsi="Times New Roman"/>
          <w:sz w:val="28"/>
          <w:szCs w:val="28"/>
        </w:rPr>
        <w:lastRenderedPageBreak/>
        <w:t>Иттен</w:t>
      </w:r>
      <w:proofErr w:type="spellEnd"/>
      <w:r w:rsidRPr="00AA5729">
        <w:rPr>
          <w:rFonts w:ascii="Times New Roman" w:hAnsi="Times New Roman"/>
          <w:sz w:val="28"/>
          <w:szCs w:val="28"/>
        </w:rPr>
        <w:t xml:space="preserve"> И. Искусство цвета. – М., 2002. </w:t>
      </w:r>
    </w:p>
    <w:p w:rsidR="00101CC8" w:rsidRPr="00AA5729" w:rsidRDefault="00101CC8" w:rsidP="00CB06B0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A5729">
        <w:rPr>
          <w:rFonts w:ascii="Times New Roman" w:hAnsi="Times New Roman"/>
          <w:sz w:val="28"/>
          <w:szCs w:val="28"/>
        </w:rPr>
        <w:t>Хидеяки</w:t>
      </w:r>
      <w:proofErr w:type="spellEnd"/>
      <w:r w:rsidRPr="00AA57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5729">
        <w:rPr>
          <w:rFonts w:ascii="Times New Roman" w:hAnsi="Times New Roman"/>
          <w:sz w:val="28"/>
          <w:szCs w:val="28"/>
        </w:rPr>
        <w:t>Чидзиива</w:t>
      </w:r>
      <w:proofErr w:type="spellEnd"/>
      <w:r w:rsidRPr="00AA5729">
        <w:rPr>
          <w:rFonts w:ascii="Times New Roman" w:hAnsi="Times New Roman"/>
          <w:sz w:val="28"/>
          <w:szCs w:val="28"/>
        </w:rPr>
        <w:t xml:space="preserve"> Гармония цвета. М. 2003.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bCs/>
          <w:sz w:val="28"/>
          <w:szCs w:val="28"/>
          <w:lang w:eastAsia="ru-RU"/>
        </w:rPr>
        <w:t>Интернет-ресурсы:</w:t>
      </w:r>
    </w:p>
    <w:p w:rsidR="00101CC8" w:rsidRPr="00AA5729" w:rsidRDefault="00101CC8" w:rsidP="00CB06B0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u w:val="single"/>
          <w:lang w:eastAsia="ru-RU"/>
        </w:rPr>
        <w:t>www.marhi.ru</w:t>
      </w:r>
      <w:r w:rsidRPr="00AA5729">
        <w:rPr>
          <w:rFonts w:ascii="Times New Roman" w:hAnsi="Times New Roman"/>
          <w:sz w:val="28"/>
          <w:szCs w:val="28"/>
          <w:lang w:eastAsia="ru-RU"/>
        </w:rPr>
        <w:t>;</w:t>
      </w:r>
    </w:p>
    <w:p w:rsidR="00101CC8" w:rsidRPr="00AA5729" w:rsidRDefault="00101CC8" w:rsidP="00CB06B0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www.artprojekt.ru;</w:t>
      </w:r>
    </w:p>
    <w:p w:rsidR="00101CC8" w:rsidRPr="00AA5729" w:rsidRDefault="00101CC8" w:rsidP="00CB06B0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u w:val="single"/>
          <w:lang w:eastAsia="ru-RU"/>
        </w:rPr>
        <w:t>www.hi-edu.ru</w:t>
      </w:r>
      <w:r w:rsidRPr="00AA5729">
        <w:rPr>
          <w:rFonts w:ascii="Times New Roman" w:hAnsi="Times New Roman"/>
          <w:sz w:val="28"/>
          <w:szCs w:val="28"/>
          <w:lang w:eastAsia="ru-RU"/>
        </w:rPr>
        <w:t>.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01CC8" w:rsidRPr="00AA5729" w:rsidRDefault="00101CC8" w:rsidP="00CB06B0">
      <w:pPr>
        <w:pStyle w:val="Style4"/>
        <w:widowControl/>
        <w:spacing w:before="10" w:line="276" w:lineRule="auto"/>
        <w:jc w:val="both"/>
        <w:rPr>
          <w:b/>
          <w:sz w:val="28"/>
          <w:szCs w:val="28"/>
          <w:lang w:eastAsia="en-US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b/>
          <w:sz w:val="28"/>
          <w:szCs w:val="28"/>
          <w:lang w:eastAsia="en-US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b/>
          <w:sz w:val="28"/>
          <w:szCs w:val="28"/>
          <w:lang w:eastAsia="en-US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b/>
          <w:sz w:val="28"/>
          <w:szCs w:val="28"/>
          <w:lang w:eastAsia="en-US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b/>
          <w:sz w:val="28"/>
          <w:szCs w:val="28"/>
          <w:lang w:eastAsia="en-US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b/>
          <w:sz w:val="28"/>
          <w:szCs w:val="28"/>
          <w:lang w:eastAsia="en-US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b/>
          <w:sz w:val="28"/>
          <w:szCs w:val="28"/>
          <w:lang w:eastAsia="en-US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b/>
          <w:sz w:val="28"/>
          <w:szCs w:val="28"/>
          <w:lang w:eastAsia="en-US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b/>
          <w:sz w:val="28"/>
          <w:szCs w:val="28"/>
          <w:lang w:eastAsia="en-US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b/>
          <w:sz w:val="28"/>
          <w:szCs w:val="28"/>
          <w:lang w:eastAsia="en-US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b/>
          <w:sz w:val="28"/>
          <w:szCs w:val="28"/>
          <w:lang w:eastAsia="en-US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b/>
          <w:sz w:val="28"/>
          <w:szCs w:val="28"/>
          <w:lang w:eastAsia="en-US"/>
        </w:rPr>
      </w:pPr>
    </w:p>
    <w:p w:rsidR="00101CC8" w:rsidRPr="00AA5729" w:rsidRDefault="00101CC8" w:rsidP="00CB06B0">
      <w:pPr>
        <w:pStyle w:val="Style4"/>
        <w:widowControl/>
        <w:spacing w:before="10" w:line="276" w:lineRule="auto"/>
        <w:jc w:val="both"/>
        <w:rPr>
          <w:b/>
          <w:sz w:val="28"/>
          <w:szCs w:val="28"/>
          <w:lang w:eastAsia="en-US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b/>
          <w:sz w:val="28"/>
          <w:szCs w:val="28"/>
          <w:u w:val="single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b/>
          <w:sz w:val="28"/>
          <w:szCs w:val="28"/>
          <w:u w:val="single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b/>
          <w:sz w:val="28"/>
          <w:szCs w:val="28"/>
          <w:u w:val="single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b/>
          <w:sz w:val="28"/>
          <w:szCs w:val="28"/>
          <w:u w:val="single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b/>
          <w:sz w:val="28"/>
          <w:szCs w:val="28"/>
          <w:u w:val="single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b/>
          <w:sz w:val="28"/>
          <w:szCs w:val="28"/>
          <w:u w:val="single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b/>
          <w:sz w:val="28"/>
          <w:szCs w:val="28"/>
          <w:u w:val="single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b/>
          <w:sz w:val="28"/>
          <w:szCs w:val="28"/>
          <w:u w:val="single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b/>
          <w:sz w:val="28"/>
          <w:szCs w:val="28"/>
          <w:u w:val="single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b/>
          <w:sz w:val="28"/>
          <w:szCs w:val="28"/>
          <w:u w:val="single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b/>
          <w:sz w:val="28"/>
          <w:szCs w:val="28"/>
          <w:u w:val="single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b/>
          <w:sz w:val="28"/>
          <w:szCs w:val="28"/>
          <w:u w:val="single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b/>
          <w:sz w:val="28"/>
          <w:szCs w:val="28"/>
          <w:u w:val="single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b/>
          <w:sz w:val="28"/>
          <w:szCs w:val="28"/>
          <w:u w:val="single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b/>
          <w:sz w:val="28"/>
          <w:szCs w:val="28"/>
          <w:u w:val="single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b/>
          <w:sz w:val="28"/>
          <w:szCs w:val="28"/>
          <w:u w:val="single"/>
        </w:rPr>
      </w:pPr>
    </w:p>
    <w:p w:rsidR="00101CC8" w:rsidRDefault="00101CC8" w:rsidP="00CB06B0">
      <w:pPr>
        <w:pStyle w:val="Style4"/>
        <w:widowControl/>
        <w:spacing w:before="10" w:line="276" w:lineRule="auto"/>
        <w:jc w:val="both"/>
        <w:rPr>
          <w:b/>
          <w:sz w:val="28"/>
          <w:szCs w:val="28"/>
          <w:u w:val="single"/>
        </w:rPr>
      </w:pPr>
    </w:p>
    <w:p w:rsidR="00101CC8" w:rsidRPr="00AA5729" w:rsidRDefault="00101CC8" w:rsidP="00CB06B0">
      <w:pPr>
        <w:pStyle w:val="Style4"/>
        <w:widowControl/>
        <w:spacing w:before="10" w:line="276" w:lineRule="auto"/>
        <w:jc w:val="both"/>
        <w:rPr>
          <w:rStyle w:val="FontStyle68"/>
          <w:b w:val="0"/>
          <w:sz w:val="28"/>
          <w:szCs w:val="28"/>
          <w:u w:val="single"/>
        </w:rPr>
      </w:pPr>
      <w:r w:rsidRPr="00AA5729">
        <w:rPr>
          <w:b/>
          <w:sz w:val="28"/>
          <w:szCs w:val="28"/>
          <w:u w:val="single"/>
        </w:rPr>
        <w:lastRenderedPageBreak/>
        <w:t xml:space="preserve">Специальность: </w:t>
      </w:r>
      <w:r w:rsidR="007D53E5">
        <w:rPr>
          <w:rStyle w:val="FontStyle68"/>
          <w:b w:val="0"/>
          <w:sz w:val="28"/>
          <w:szCs w:val="28"/>
          <w:u w:val="single"/>
        </w:rPr>
        <w:t>100119 Флористика</w:t>
      </w:r>
    </w:p>
    <w:p w:rsidR="00101CC8" w:rsidRPr="00AA5729" w:rsidRDefault="00101CC8" w:rsidP="00CB06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A5729">
        <w:rPr>
          <w:rStyle w:val="FontStyle68"/>
          <w:sz w:val="28"/>
          <w:szCs w:val="28"/>
          <w:u w:val="single"/>
        </w:rPr>
        <w:t xml:space="preserve">Дисциплина: </w:t>
      </w:r>
      <w:r w:rsidRPr="00AA5729">
        <w:rPr>
          <w:rFonts w:ascii="Times New Roman" w:hAnsi="Times New Roman"/>
          <w:sz w:val="28"/>
          <w:szCs w:val="28"/>
          <w:u w:val="single"/>
        </w:rPr>
        <w:t>«Ботаника и физиология растений»</w:t>
      </w:r>
    </w:p>
    <w:p w:rsidR="00101CC8" w:rsidRPr="00AA5729" w:rsidRDefault="00101CC8" w:rsidP="00CB06B0">
      <w:pPr>
        <w:spacing w:after="120"/>
        <w:jc w:val="both"/>
        <w:rPr>
          <w:rFonts w:ascii="Times New Roman" w:hAnsi="Times New Roman"/>
          <w:sz w:val="28"/>
          <w:szCs w:val="28"/>
          <w:u w:val="single"/>
        </w:rPr>
      </w:pPr>
      <w:r w:rsidRPr="00AA5729">
        <w:rPr>
          <w:rFonts w:ascii="Times New Roman" w:hAnsi="Times New Roman"/>
          <w:b/>
          <w:sz w:val="28"/>
          <w:szCs w:val="28"/>
        </w:rPr>
        <w:t xml:space="preserve">Лабораторная работа № 2: </w:t>
      </w:r>
      <w:r w:rsidRPr="00AA5729">
        <w:rPr>
          <w:rFonts w:ascii="Times New Roman" w:hAnsi="Times New Roman"/>
          <w:sz w:val="28"/>
          <w:szCs w:val="28"/>
          <w:u w:val="single"/>
        </w:rPr>
        <w:t>«Изучение свойств мембран. Наблюдение осмоса и диффузии».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t xml:space="preserve">Цель и задачи работы: </w:t>
      </w:r>
      <w:r w:rsidRPr="00AA5729">
        <w:rPr>
          <w:rFonts w:ascii="Times New Roman" w:hAnsi="Times New Roman"/>
          <w:sz w:val="28"/>
          <w:szCs w:val="28"/>
        </w:rPr>
        <w:t>сравнить проницаемость мембран живых и мертвых клеток.</w:t>
      </w:r>
    </w:p>
    <w:p w:rsidR="00101CC8" w:rsidRPr="008F3F36" w:rsidRDefault="00101CC8" w:rsidP="008F3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8F3F36">
        <w:rPr>
          <w:rFonts w:ascii="Times New Roman" w:hAnsi="Times New Roman"/>
          <w:b/>
          <w:sz w:val="28"/>
          <w:szCs w:val="28"/>
          <w:lang w:eastAsia="ru-RU"/>
        </w:rPr>
        <w:t>Формируем умения:</w:t>
      </w:r>
      <w:r w:rsidRPr="008F3F36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8F3F36">
        <w:rPr>
          <w:rFonts w:ascii="Times New Roman" w:hAnsi="Times New Roman"/>
          <w:sz w:val="28"/>
          <w:szCs w:val="28"/>
          <w:lang w:eastAsia="ru-RU"/>
        </w:rPr>
        <w:t>обучающийся в ходе выполнения практической работы должен:</w:t>
      </w:r>
    </w:p>
    <w:p w:rsidR="00101CC8" w:rsidRPr="00AA5729" w:rsidRDefault="00101CC8" w:rsidP="008F3F36">
      <w:pPr>
        <w:spacing w:before="120" w:after="1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</w:rPr>
        <w:t>Уметь:</w:t>
      </w:r>
      <w:r w:rsidRPr="00AA5729">
        <w:rPr>
          <w:rFonts w:ascii="Times New Roman" w:hAnsi="Times New Roman"/>
          <w:sz w:val="28"/>
          <w:szCs w:val="28"/>
        </w:rPr>
        <w:t xml:space="preserve"> объяснять свойства и функции мембран исходя из особенностей строения, прогнозировать наступление плазмолиза и </w:t>
      </w:r>
      <w:proofErr w:type="spellStart"/>
      <w:r w:rsidRPr="00AA5729">
        <w:rPr>
          <w:rFonts w:ascii="Times New Roman" w:hAnsi="Times New Roman"/>
          <w:sz w:val="28"/>
          <w:szCs w:val="28"/>
        </w:rPr>
        <w:t>циторриза</w:t>
      </w:r>
      <w:proofErr w:type="spellEnd"/>
      <w:r w:rsidRPr="00AA5729">
        <w:rPr>
          <w:rFonts w:ascii="Times New Roman" w:hAnsi="Times New Roman"/>
          <w:sz w:val="28"/>
          <w:szCs w:val="28"/>
        </w:rPr>
        <w:t>.</w:t>
      </w:r>
    </w:p>
    <w:p w:rsidR="00101CC8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Объекты изучения: </w:t>
      </w:r>
      <w:r w:rsidRPr="008F3F36">
        <w:rPr>
          <w:rFonts w:ascii="Times New Roman" w:hAnsi="Times New Roman"/>
          <w:sz w:val="28"/>
          <w:szCs w:val="28"/>
          <w:lang w:eastAsia="ru-RU"/>
        </w:rPr>
        <w:t>растительные клетки.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t xml:space="preserve">1. Оборудование и материалы: </w:t>
      </w:r>
      <w:r w:rsidRPr="00AA5729">
        <w:rPr>
          <w:rFonts w:ascii="Times New Roman" w:hAnsi="Times New Roman"/>
          <w:sz w:val="28"/>
          <w:szCs w:val="28"/>
        </w:rPr>
        <w:t xml:space="preserve">микроскоп, предметные и покровные стекла, стеклянная палочка, </w:t>
      </w:r>
      <w:proofErr w:type="spellStart"/>
      <w:r w:rsidRPr="00AA5729">
        <w:rPr>
          <w:rFonts w:ascii="Times New Roman" w:hAnsi="Times New Roman"/>
          <w:sz w:val="28"/>
          <w:szCs w:val="28"/>
        </w:rPr>
        <w:t>препаровальные</w:t>
      </w:r>
      <w:proofErr w:type="spellEnd"/>
      <w:r w:rsidRPr="00AA5729">
        <w:rPr>
          <w:rFonts w:ascii="Times New Roman" w:hAnsi="Times New Roman"/>
          <w:sz w:val="28"/>
          <w:szCs w:val="28"/>
        </w:rPr>
        <w:t xml:space="preserve"> иглы, лезвие безопасной бритвы, пробирки, штатив для пробирок, фильтровальная бумага, спиртовка, 30%-</w:t>
      </w:r>
      <w:proofErr w:type="spellStart"/>
      <w:r w:rsidRPr="00AA5729">
        <w:rPr>
          <w:rFonts w:ascii="Times New Roman" w:hAnsi="Times New Roman"/>
          <w:sz w:val="28"/>
          <w:szCs w:val="28"/>
        </w:rPr>
        <w:t>ный</w:t>
      </w:r>
      <w:proofErr w:type="spellEnd"/>
      <w:r w:rsidRPr="00AA5729">
        <w:rPr>
          <w:rFonts w:ascii="Times New Roman" w:hAnsi="Times New Roman"/>
          <w:sz w:val="28"/>
          <w:szCs w:val="28"/>
        </w:rPr>
        <w:t xml:space="preserve"> раствор уксусной кислоты.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Растительные объекты: корнеплод столовой свеклы.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t xml:space="preserve">2. Оборудование и материалы: </w:t>
      </w:r>
      <w:r w:rsidRPr="00AA5729">
        <w:rPr>
          <w:rFonts w:ascii="Times New Roman" w:hAnsi="Times New Roman"/>
          <w:sz w:val="28"/>
          <w:szCs w:val="28"/>
        </w:rPr>
        <w:t xml:space="preserve">микроскоп, предметные и покровные стекла, стеклянная палочка, </w:t>
      </w:r>
      <w:proofErr w:type="spellStart"/>
      <w:r w:rsidRPr="00AA5729">
        <w:rPr>
          <w:rFonts w:ascii="Times New Roman" w:hAnsi="Times New Roman"/>
          <w:sz w:val="28"/>
          <w:szCs w:val="28"/>
        </w:rPr>
        <w:t>препаровальные</w:t>
      </w:r>
      <w:proofErr w:type="spellEnd"/>
      <w:r w:rsidRPr="00AA5729">
        <w:rPr>
          <w:rFonts w:ascii="Times New Roman" w:hAnsi="Times New Roman"/>
          <w:sz w:val="28"/>
          <w:szCs w:val="28"/>
        </w:rPr>
        <w:t xml:space="preserve"> иглы, лезвие безопасной бритвы, 1 % раствор поваренной соли, пресная водопроводная вода.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Растительные объекты: фиолетовый репчатый лук.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t>Пояснения к работе:</w:t>
      </w:r>
    </w:p>
    <w:p w:rsidR="00101CC8" w:rsidRPr="00AA5729" w:rsidRDefault="00101CC8" w:rsidP="00CB06B0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i/>
          <w:sz w:val="28"/>
          <w:szCs w:val="28"/>
          <w:lang w:eastAsia="ru-RU"/>
        </w:rPr>
        <w:t>Свойства живых и мертвых мембран</w:t>
      </w:r>
    </w:p>
    <w:p w:rsidR="00101CC8" w:rsidRPr="00AA5729" w:rsidRDefault="00101CC8" w:rsidP="00CB06B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 xml:space="preserve">Протопласт отделен от клеточной стенки и окружающей среды наружной цитоплазматической мембраной, называемой плазмалеммой. Плазмалемма выполняет ряд функций: 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1. Контроль поглощения и выделения веществ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2. Участие в формировании клеточной стенки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3. Рецепторная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4. Осмотическая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5. Защитная</w:t>
      </w:r>
    </w:p>
    <w:p w:rsidR="00101CC8" w:rsidRPr="00AA5729" w:rsidRDefault="00101CC8" w:rsidP="0045541E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ab/>
        <w:t>Внутриклеточные мембраны разделяют клеточное пространство на отдельные отсеки (</w:t>
      </w:r>
      <w:proofErr w:type="spellStart"/>
      <w:r w:rsidRPr="00AA5729">
        <w:rPr>
          <w:rFonts w:ascii="Times New Roman" w:hAnsi="Times New Roman"/>
          <w:sz w:val="28"/>
          <w:szCs w:val="28"/>
        </w:rPr>
        <w:t>компартменты</w:t>
      </w:r>
      <w:proofErr w:type="spellEnd"/>
      <w:r w:rsidRPr="00AA5729">
        <w:rPr>
          <w:rFonts w:ascii="Times New Roman" w:hAnsi="Times New Roman"/>
          <w:sz w:val="28"/>
          <w:szCs w:val="28"/>
        </w:rPr>
        <w:t xml:space="preserve">). </w:t>
      </w:r>
    </w:p>
    <w:p w:rsidR="00101CC8" w:rsidRPr="00AA5729" w:rsidRDefault="00101CC8" w:rsidP="0045541E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ab/>
        <w:t xml:space="preserve">Одно из свойств всех мембран – избирательная проницаемость (полупроницаемость) – способность пропускать воду и растворенные вещества с разной скоростью. Мембраны обладают свойством </w:t>
      </w:r>
      <w:r w:rsidRPr="00AA5729">
        <w:rPr>
          <w:rFonts w:ascii="Times New Roman" w:hAnsi="Times New Roman"/>
          <w:sz w:val="28"/>
          <w:szCs w:val="28"/>
        </w:rPr>
        <w:lastRenderedPageBreak/>
        <w:t>полупроницаемости, только до тех пор, пока клетка остается живой. После гибели клетки мембраны становятся полностью проницаемыми.</w:t>
      </w:r>
    </w:p>
    <w:p w:rsidR="00101CC8" w:rsidRPr="00AA5729" w:rsidRDefault="00101CC8" w:rsidP="0045541E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ab/>
        <w:t xml:space="preserve">В вакуолях клеток корнеплода свеклы содержится пигмент </w:t>
      </w:r>
      <w:proofErr w:type="spellStart"/>
      <w:r w:rsidRPr="00AA5729">
        <w:rPr>
          <w:rFonts w:ascii="Times New Roman" w:hAnsi="Times New Roman"/>
          <w:sz w:val="28"/>
          <w:szCs w:val="28"/>
        </w:rPr>
        <w:t>бетацианин</w:t>
      </w:r>
      <w:proofErr w:type="spellEnd"/>
      <w:r w:rsidRPr="00AA5729">
        <w:rPr>
          <w:rFonts w:ascii="Times New Roman" w:hAnsi="Times New Roman"/>
          <w:sz w:val="28"/>
          <w:szCs w:val="28"/>
        </w:rPr>
        <w:t xml:space="preserve">, придающий окраску корнеплоду. </w:t>
      </w:r>
      <w:proofErr w:type="spellStart"/>
      <w:r w:rsidRPr="00AA5729">
        <w:rPr>
          <w:rFonts w:ascii="Times New Roman" w:hAnsi="Times New Roman"/>
          <w:sz w:val="28"/>
          <w:szCs w:val="28"/>
        </w:rPr>
        <w:t>Тонопласты</w:t>
      </w:r>
      <w:proofErr w:type="spellEnd"/>
      <w:r w:rsidRPr="00AA5729">
        <w:rPr>
          <w:rFonts w:ascii="Times New Roman" w:hAnsi="Times New Roman"/>
          <w:sz w:val="28"/>
          <w:szCs w:val="28"/>
        </w:rPr>
        <w:t xml:space="preserve"> живых клеток непроницаемы для молекул </w:t>
      </w:r>
      <w:proofErr w:type="spellStart"/>
      <w:r w:rsidRPr="00AA5729">
        <w:rPr>
          <w:rFonts w:ascii="Times New Roman" w:hAnsi="Times New Roman"/>
          <w:sz w:val="28"/>
          <w:szCs w:val="28"/>
        </w:rPr>
        <w:t>бетацианина</w:t>
      </w:r>
      <w:proofErr w:type="spellEnd"/>
      <w:r w:rsidRPr="00AA5729">
        <w:rPr>
          <w:rFonts w:ascii="Times New Roman" w:hAnsi="Times New Roman"/>
          <w:sz w:val="28"/>
          <w:szCs w:val="28"/>
        </w:rPr>
        <w:t xml:space="preserve">. После гибели клеток, </w:t>
      </w:r>
      <w:proofErr w:type="spellStart"/>
      <w:r w:rsidRPr="00AA5729">
        <w:rPr>
          <w:rFonts w:ascii="Times New Roman" w:hAnsi="Times New Roman"/>
          <w:sz w:val="28"/>
          <w:szCs w:val="28"/>
        </w:rPr>
        <w:t>тонопласт</w:t>
      </w:r>
      <w:proofErr w:type="spellEnd"/>
      <w:r w:rsidRPr="00AA5729">
        <w:rPr>
          <w:rFonts w:ascii="Times New Roman" w:hAnsi="Times New Roman"/>
          <w:sz w:val="28"/>
          <w:szCs w:val="28"/>
        </w:rPr>
        <w:t xml:space="preserve"> теряет свойство полупроницаемости, становится проницаемым, молекулы пигмента выходят из клеток и окрашивают воду.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t>План выполнения работы (ход работы):</w:t>
      </w:r>
    </w:p>
    <w:p w:rsidR="00101CC8" w:rsidRPr="00AA5729" w:rsidRDefault="00101CC8" w:rsidP="0045541E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ab/>
        <w:t>Корнеплод свеклы после удаления покровн</w:t>
      </w:r>
      <w:r>
        <w:rPr>
          <w:rFonts w:ascii="Times New Roman" w:hAnsi="Times New Roman"/>
          <w:sz w:val="28"/>
          <w:szCs w:val="28"/>
        </w:rPr>
        <w:t>ых тканей разрезают на кубики (</w:t>
      </w:r>
      <w:r w:rsidRPr="00AA5729">
        <w:rPr>
          <w:rFonts w:ascii="Times New Roman" w:hAnsi="Times New Roman"/>
          <w:sz w:val="28"/>
          <w:szCs w:val="28"/>
        </w:rPr>
        <w:t>сторона кубика 5 мм) и тщательно промывают водой, чтобы удалить пигмент, вышедший из поврежденных клеток. Затем в три пробирки помещают по кусочку корнеплода. В первую и вторую пробирки наливают 1/3 часть воды, а в третью 1/3 часть пробирки 30%-</w:t>
      </w:r>
      <w:proofErr w:type="spellStart"/>
      <w:r w:rsidRPr="00AA5729">
        <w:rPr>
          <w:rFonts w:ascii="Times New Roman" w:hAnsi="Times New Roman"/>
          <w:sz w:val="28"/>
          <w:szCs w:val="28"/>
        </w:rPr>
        <w:t>ного</w:t>
      </w:r>
      <w:proofErr w:type="spellEnd"/>
      <w:r w:rsidRPr="00AA5729">
        <w:rPr>
          <w:rFonts w:ascii="Times New Roman" w:hAnsi="Times New Roman"/>
          <w:sz w:val="28"/>
          <w:szCs w:val="28"/>
        </w:rPr>
        <w:t xml:space="preserve"> раствора  уксусной кислоты. Вторую пробирку нагревают над спиртовкой до кипения воды и кипятят в течение 2-3 минут. В первой пробирке (контрольный вариант) вода не окрашена, а во второй и третьей пробирках - приобрела цвет, так как клетки в этих пробирках погибли, </w:t>
      </w:r>
      <w:proofErr w:type="spellStart"/>
      <w:r w:rsidRPr="00AA5729">
        <w:rPr>
          <w:rFonts w:ascii="Times New Roman" w:hAnsi="Times New Roman"/>
          <w:sz w:val="28"/>
          <w:szCs w:val="28"/>
        </w:rPr>
        <w:t>тонопласт</w:t>
      </w:r>
      <w:proofErr w:type="spellEnd"/>
      <w:r w:rsidRPr="00AA5729">
        <w:rPr>
          <w:rFonts w:ascii="Times New Roman" w:hAnsi="Times New Roman"/>
          <w:sz w:val="28"/>
          <w:szCs w:val="28"/>
        </w:rPr>
        <w:t xml:space="preserve"> стал проницаемым.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5729">
        <w:rPr>
          <w:rFonts w:ascii="Times New Roman" w:hAnsi="Times New Roman"/>
          <w:b/>
          <w:sz w:val="28"/>
          <w:szCs w:val="28"/>
        </w:rPr>
        <w:t>Оформление результатов.</w:t>
      </w:r>
    </w:p>
    <w:p w:rsidR="00101CC8" w:rsidRPr="00AA5729" w:rsidRDefault="00101CC8" w:rsidP="0045541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По результатам лабораторной работы заполнить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8"/>
        <w:gridCol w:w="2248"/>
        <w:gridCol w:w="1962"/>
        <w:gridCol w:w="4278"/>
      </w:tblGrid>
      <w:tr w:rsidR="00101CC8" w:rsidRPr="008B18B8" w:rsidTr="004465D5">
        <w:tc>
          <w:tcPr>
            <w:tcW w:w="817" w:type="dxa"/>
          </w:tcPr>
          <w:p w:rsidR="00101CC8" w:rsidRPr="008B18B8" w:rsidRDefault="00101CC8" w:rsidP="00CB06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1CC8" w:rsidRPr="008B18B8" w:rsidRDefault="00101CC8" w:rsidP="008F3F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18B8">
              <w:rPr>
                <w:rFonts w:ascii="Times New Roman" w:hAnsi="Times New Roman"/>
                <w:sz w:val="28"/>
                <w:szCs w:val="28"/>
              </w:rPr>
              <w:t>Вариант 1 (контрольный)</w:t>
            </w:r>
          </w:p>
        </w:tc>
        <w:tc>
          <w:tcPr>
            <w:tcW w:w="1985" w:type="dxa"/>
          </w:tcPr>
          <w:p w:rsidR="00101CC8" w:rsidRPr="008B18B8" w:rsidRDefault="00101CC8" w:rsidP="008F3F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18B8">
              <w:rPr>
                <w:rFonts w:ascii="Times New Roman" w:hAnsi="Times New Roman"/>
                <w:sz w:val="28"/>
                <w:szCs w:val="28"/>
              </w:rPr>
              <w:t>Вариант 2</w:t>
            </w:r>
            <w:r w:rsidRPr="008B18B8">
              <w:rPr>
                <w:rFonts w:ascii="Times New Roman" w:hAnsi="Times New Roman"/>
                <w:sz w:val="28"/>
                <w:szCs w:val="28"/>
              </w:rPr>
              <w:br/>
              <w:t xml:space="preserve"> (кипячение)</w:t>
            </w:r>
          </w:p>
        </w:tc>
        <w:tc>
          <w:tcPr>
            <w:tcW w:w="4501" w:type="dxa"/>
          </w:tcPr>
          <w:p w:rsidR="00101CC8" w:rsidRPr="008B18B8" w:rsidRDefault="00101CC8" w:rsidP="00CB06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8B8">
              <w:rPr>
                <w:rFonts w:ascii="Times New Roman" w:hAnsi="Times New Roman"/>
                <w:sz w:val="28"/>
                <w:szCs w:val="28"/>
              </w:rPr>
              <w:t>Вариант 3</w:t>
            </w:r>
          </w:p>
          <w:p w:rsidR="00101CC8" w:rsidRPr="008B18B8" w:rsidRDefault="00101CC8" w:rsidP="00CB06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8B8">
              <w:rPr>
                <w:rFonts w:ascii="Times New Roman" w:hAnsi="Times New Roman"/>
                <w:sz w:val="28"/>
                <w:szCs w:val="28"/>
              </w:rPr>
              <w:t>(30% раствор уксусной кислоты)</w:t>
            </w:r>
          </w:p>
        </w:tc>
      </w:tr>
      <w:tr w:rsidR="00101CC8" w:rsidRPr="008B18B8" w:rsidTr="00355E4E">
        <w:trPr>
          <w:cantSplit/>
          <w:trHeight w:val="1093"/>
        </w:trPr>
        <w:tc>
          <w:tcPr>
            <w:tcW w:w="817" w:type="dxa"/>
            <w:textDirection w:val="btLr"/>
          </w:tcPr>
          <w:p w:rsidR="00101CC8" w:rsidRPr="008B18B8" w:rsidRDefault="00101CC8" w:rsidP="00CB06B0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8B8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268" w:type="dxa"/>
          </w:tcPr>
          <w:p w:rsidR="00101CC8" w:rsidRPr="008B18B8" w:rsidRDefault="00101CC8" w:rsidP="00CB06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1CC8" w:rsidRPr="008B18B8" w:rsidRDefault="00101CC8" w:rsidP="00CB06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01CC8" w:rsidRPr="008B18B8" w:rsidRDefault="00101CC8" w:rsidP="00CB06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CC8" w:rsidRPr="008B18B8" w:rsidTr="00355E4E">
        <w:trPr>
          <w:cantSplit/>
          <w:trHeight w:val="1561"/>
        </w:trPr>
        <w:tc>
          <w:tcPr>
            <w:tcW w:w="817" w:type="dxa"/>
            <w:textDirection w:val="btLr"/>
          </w:tcPr>
          <w:p w:rsidR="00101CC8" w:rsidRPr="008B18B8" w:rsidRDefault="00101CC8" w:rsidP="00CB06B0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8B8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2268" w:type="dxa"/>
          </w:tcPr>
          <w:p w:rsidR="00101CC8" w:rsidRPr="008B18B8" w:rsidRDefault="00101CC8" w:rsidP="00CB06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1CC8" w:rsidRPr="008B18B8" w:rsidRDefault="00101CC8" w:rsidP="00CB06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01CC8" w:rsidRPr="008B18B8" w:rsidRDefault="00101CC8" w:rsidP="00CB06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5729">
        <w:rPr>
          <w:rFonts w:ascii="Times New Roman" w:hAnsi="Times New Roman"/>
          <w:b/>
          <w:sz w:val="28"/>
          <w:szCs w:val="28"/>
        </w:rPr>
        <w:t>Задания для самостоятельной работы:</w:t>
      </w:r>
    </w:p>
    <w:p w:rsidR="00101CC8" w:rsidRPr="00AA5729" w:rsidRDefault="00101CC8" w:rsidP="0045541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Самостоятельно закончить и оформить текущую работу.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5729">
        <w:rPr>
          <w:rFonts w:ascii="Times New Roman" w:hAnsi="Times New Roman"/>
          <w:b/>
          <w:sz w:val="28"/>
          <w:szCs w:val="28"/>
        </w:rPr>
        <w:t>Выводы.</w:t>
      </w:r>
    </w:p>
    <w:p w:rsidR="00101CC8" w:rsidRPr="0045541E" w:rsidRDefault="00101CC8" w:rsidP="0045541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Сделать выводы о различной проницаемости мембран в живых и мертвых клетках.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t>Пояснения к работе:</w:t>
      </w:r>
    </w:p>
    <w:p w:rsidR="00101CC8" w:rsidRPr="00AA5729" w:rsidRDefault="00101CC8" w:rsidP="00CB06B0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i/>
          <w:sz w:val="28"/>
          <w:szCs w:val="28"/>
          <w:lang w:eastAsia="ru-RU"/>
        </w:rPr>
        <w:t>Наблюдение осмоса и диффузии. Формы плазмолиза</w:t>
      </w:r>
    </w:p>
    <w:p w:rsidR="00101CC8" w:rsidRPr="00AA5729" w:rsidRDefault="00101CC8" w:rsidP="00CB06B0">
      <w:pPr>
        <w:tabs>
          <w:tab w:val="left" w:pos="567"/>
          <w:tab w:val="left" w:pos="4820"/>
          <w:tab w:val="left" w:pos="666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bCs/>
          <w:i/>
          <w:sz w:val="28"/>
          <w:szCs w:val="28"/>
          <w:lang w:eastAsia="ru-RU"/>
        </w:rPr>
        <w:lastRenderedPageBreak/>
        <w:tab/>
      </w:r>
      <w:r w:rsidRPr="00AA5729">
        <w:rPr>
          <w:rFonts w:ascii="Times New Roman" w:hAnsi="Times New Roman"/>
          <w:sz w:val="28"/>
          <w:szCs w:val="28"/>
        </w:rPr>
        <w:t xml:space="preserve">При помещении клетки в гипертонический раствор, клетка теряет воду, а протопласт сокращается в объеме, вследствие чего происходит отставание протопласта от клеточных стенок сначала в некоторых участках, уголках (уголковый плазмолиз). </w:t>
      </w:r>
      <w:r w:rsidRPr="00AA5729">
        <w:rPr>
          <w:rFonts w:ascii="Times New Roman" w:hAnsi="Times New Roman"/>
          <w:sz w:val="28"/>
          <w:szCs w:val="28"/>
        </w:rPr>
        <w:tab/>
        <w:t xml:space="preserve">Затем протопласт больше отстает от стенок клетки и остается прикреплен к ним лишь в нескольких участках (вогнутый плазмолиз). Далее протопласт полностью отходит от клеточной оболочки и приобретает округлую или овальную форму (выпуклый плазмолиз). Если молекулы растворенного вещества через мембрану проходят, но медленнее, чем молекулы воды, то начавшийся плазмолиз исчезает: наступает </w:t>
      </w:r>
      <w:proofErr w:type="spellStart"/>
      <w:r w:rsidRPr="00AA5729">
        <w:rPr>
          <w:rFonts w:ascii="Times New Roman" w:hAnsi="Times New Roman"/>
          <w:sz w:val="28"/>
          <w:szCs w:val="28"/>
        </w:rPr>
        <w:t>деплазмолиз</w:t>
      </w:r>
      <w:proofErr w:type="spellEnd"/>
      <w:r w:rsidRPr="00AA5729">
        <w:rPr>
          <w:rFonts w:ascii="Times New Roman" w:hAnsi="Times New Roman"/>
          <w:sz w:val="28"/>
          <w:szCs w:val="28"/>
        </w:rPr>
        <w:t>.</w:t>
      </w:r>
    </w:p>
    <w:p w:rsidR="00101CC8" w:rsidRPr="00AA5729" w:rsidRDefault="00101CC8" w:rsidP="00CB06B0">
      <w:pPr>
        <w:tabs>
          <w:tab w:val="left" w:pos="567"/>
          <w:tab w:val="left" w:pos="4820"/>
          <w:tab w:val="left" w:pos="6663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</w:rPr>
        <w:tab/>
      </w:r>
      <w:proofErr w:type="spellStart"/>
      <w:r w:rsidRPr="00AA5729">
        <w:rPr>
          <w:rFonts w:ascii="Times New Roman" w:hAnsi="Times New Roman"/>
          <w:sz w:val="28"/>
          <w:szCs w:val="28"/>
        </w:rPr>
        <w:t>Деплазмолиз</w:t>
      </w:r>
      <w:proofErr w:type="spellEnd"/>
      <w:r w:rsidRPr="00AA5729">
        <w:rPr>
          <w:rFonts w:ascii="Times New Roman" w:hAnsi="Times New Roman"/>
          <w:sz w:val="28"/>
          <w:szCs w:val="28"/>
        </w:rPr>
        <w:t xml:space="preserve"> происходит в результате постепенного проникновения растворенного вещества в клетку, выравнивая концентрации снаружи и внутри. 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t>План выполнения работы (ход работы):</w:t>
      </w:r>
    </w:p>
    <w:p w:rsidR="00101CC8" w:rsidRPr="00AA5729" w:rsidRDefault="00101CC8" w:rsidP="00CB06B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 xml:space="preserve">На предметное стекло наносят одну каплю раствора поваренной соли. В каплю раствора помещают клетку кожицы фиолетового репчатого лука и наблюдают различные формы плазмолиза. 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5729">
        <w:rPr>
          <w:rFonts w:ascii="Times New Roman" w:hAnsi="Times New Roman"/>
          <w:b/>
          <w:sz w:val="28"/>
          <w:szCs w:val="28"/>
        </w:rPr>
        <w:t>Оформление результатов.</w:t>
      </w:r>
    </w:p>
    <w:p w:rsidR="00101CC8" w:rsidRPr="00AA5729" w:rsidRDefault="00101CC8" w:rsidP="00CB06B0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По результатам работы заполнить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3"/>
        <w:gridCol w:w="3019"/>
        <w:gridCol w:w="3044"/>
        <w:gridCol w:w="2420"/>
      </w:tblGrid>
      <w:tr w:rsidR="00101CC8" w:rsidRPr="008B18B8" w:rsidTr="004465D5">
        <w:tc>
          <w:tcPr>
            <w:tcW w:w="817" w:type="dxa"/>
          </w:tcPr>
          <w:p w:rsidR="00101CC8" w:rsidRPr="008B18B8" w:rsidRDefault="00101CC8" w:rsidP="00CB06B0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01CC8" w:rsidRPr="008B18B8" w:rsidRDefault="00101CC8" w:rsidP="00CB06B0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8B8">
              <w:rPr>
                <w:rFonts w:ascii="Times New Roman" w:hAnsi="Times New Roman"/>
                <w:sz w:val="28"/>
                <w:szCs w:val="28"/>
              </w:rPr>
              <w:t>Уголковый плазмолиз</w:t>
            </w:r>
          </w:p>
        </w:tc>
        <w:tc>
          <w:tcPr>
            <w:tcW w:w="3149" w:type="dxa"/>
          </w:tcPr>
          <w:p w:rsidR="00101CC8" w:rsidRPr="008B18B8" w:rsidRDefault="00101CC8" w:rsidP="00CB06B0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8B8">
              <w:rPr>
                <w:rFonts w:ascii="Times New Roman" w:hAnsi="Times New Roman"/>
                <w:sz w:val="28"/>
                <w:szCs w:val="28"/>
              </w:rPr>
              <w:t>Выпуклый плазмолиз</w:t>
            </w:r>
          </w:p>
        </w:tc>
        <w:tc>
          <w:tcPr>
            <w:tcW w:w="2486" w:type="dxa"/>
          </w:tcPr>
          <w:p w:rsidR="00101CC8" w:rsidRPr="008B18B8" w:rsidRDefault="00101CC8" w:rsidP="00CB06B0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8B8">
              <w:rPr>
                <w:rFonts w:ascii="Times New Roman" w:hAnsi="Times New Roman"/>
                <w:sz w:val="28"/>
                <w:szCs w:val="28"/>
              </w:rPr>
              <w:t>Вогнутый</w:t>
            </w:r>
          </w:p>
          <w:p w:rsidR="00101CC8" w:rsidRPr="008B18B8" w:rsidRDefault="00101CC8" w:rsidP="00CB06B0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8B8">
              <w:rPr>
                <w:rFonts w:ascii="Times New Roman" w:hAnsi="Times New Roman"/>
                <w:sz w:val="28"/>
                <w:szCs w:val="28"/>
              </w:rPr>
              <w:t>плазмолиз</w:t>
            </w:r>
          </w:p>
        </w:tc>
      </w:tr>
      <w:tr w:rsidR="00101CC8" w:rsidRPr="008B18B8" w:rsidTr="008F3F36">
        <w:trPr>
          <w:cantSplit/>
          <w:trHeight w:val="1112"/>
        </w:trPr>
        <w:tc>
          <w:tcPr>
            <w:tcW w:w="817" w:type="dxa"/>
            <w:textDirection w:val="btLr"/>
          </w:tcPr>
          <w:p w:rsidR="00101CC8" w:rsidRPr="008B18B8" w:rsidRDefault="00101CC8" w:rsidP="00CB06B0">
            <w:pPr>
              <w:tabs>
                <w:tab w:val="left" w:pos="142"/>
              </w:tabs>
              <w:spacing w:after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8B8"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  <w:tc>
          <w:tcPr>
            <w:tcW w:w="3119" w:type="dxa"/>
          </w:tcPr>
          <w:p w:rsidR="00101CC8" w:rsidRPr="008B18B8" w:rsidRDefault="00101CC8" w:rsidP="00CB06B0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101CC8" w:rsidRPr="008B18B8" w:rsidRDefault="00101CC8" w:rsidP="00CB06B0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101CC8" w:rsidRPr="008B18B8" w:rsidRDefault="00101CC8" w:rsidP="00CB06B0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5729">
        <w:rPr>
          <w:rFonts w:ascii="Times New Roman" w:hAnsi="Times New Roman"/>
          <w:b/>
          <w:sz w:val="28"/>
          <w:szCs w:val="28"/>
        </w:rPr>
        <w:t>Задания для самостоятельной работы:</w:t>
      </w:r>
    </w:p>
    <w:p w:rsidR="00101CC8" w:rsidRPr="00AA5729" w:rsidRDefault="00101CC8" w:rsidP="0045541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Самостоятельно закончить и оформить текущую работу.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5729">
        <w:rPr>
          <w:rFonts w:ascii="Times New Roman" w:hAnsi="Times New Roman"/>
          <w:b/>
          <w:sz w:val="28"/>
          <w:szCs w:val="28"/>
        </w:rPr>
        <w:t>Выводы.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</w:rPr>
        <w:t>Сделать выводы о разнообразии форм плазмолиза.</w:t>
      </w:r>
    </w:p>
    <w:p w:rsidR="00101CC8" w:rsidRPr="00AA5729" w:rsidRDefault="00101CC8" w:rsidP="008F3F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b/>
          <w:sz w:val="28"/>
          <w:szCs w:val="28"/>
        </w:rPr>
        <w:t>Задания для самоконтроля:</w:t>
      </w:r>
    </w:p>
    <w:p w:rsidR="00101CC8" w:rsidRPr="00AA5729" w:rsidRDefault="00101CC8" w:rsidP="0045541E">
      <w:pPr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Обоснуйте, п</w:t>
      </w:r>
      <w:r w:rsidRPr="00AA5729">
        <w:rPr>
          <w:rFonts w:ascii="Times New Roman" w:hAnsi="Times New Roman"/>
          <w:sz w:val="28"/>
          <w:szCs w:val="28"/>
        </w:rPr>
        <w:t xml:space="preserve">очему пигмент </w:t>
      </w:r>
      <w:proofErr w:type="spellStart"/>
      <w:r w:rsidRPr="00AA5729">
        <w:rPr>
          <w:rFonts w:ascii="Times New Roman" w:hAnsi="Times New Roman"/>
          <w:sz w:val="28"/>
          <w:szCs w:val="28"/>
        </w:rPr>
        <w:t>бетацианин</w:t>
      </w:r>
      <w:proofErr w:type="spellEnd"/>
      <w:r w:rsidRPr="00AA5729">
        <w:rPr>
          <w:rFonts w:ascii="Times New Roman" w:hAnsi="Times New Roman"/>
          <w:sz w:val="28"/>
          <w:szCs w:val="28"/>
        </w:rPr>
        <w:t xml:space="preserve"> не окрашивает воду в пробирке с обычной водопроводной водой?</w:t>
      </w:r>
    </w:p>
    <w:p w:rsidR="00101CC8" w:rsidRPr="00AA5729" w:rsidRDefault="00101CC8" w:rsidP="0045541E">
      <w:pPr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Обоснуйте, п</w:t>
      </w:r>
      <w:r w:rsidRPr="00AA5729">
        <w:rPr>
          <w:rFonts w:ascii="Times New Roman" w:hAnsi="Times New Roman"/>
          <w:sz w:val="28"/>
          <w:szCs w:val="28"/>
        </w:rPr>
        <w:t>очему вода из живой клетки кожицы лука выходит в насыщенный раствор поваренной соли?</w:t>
      </w:r>
    </w:p>
    <w:p w:rsidR="00101CC8" w:rsidRPr="00AA5729" w:rsidRDefault="00101CC8" w:rsidP="0045541E">
      <w:pPr>
        <w:numPr>
          <w:ilvl w:val="0"/>
          <w:numId w:val="1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Обоснуйте, п</w:t>
      </w:r>
      <w:r w:rsidRPr="00AA5729">
        <w:rPr>
          <w:rFonts w:ascii="Times New Roman" w:hAnsi="Times New Roman"/>
          <w:sz w:val="28"/>
          <w:szCs w:val="28"/>
        </w:rPr>
        <w:t xml:space="preserve">очему при погружении </w:t>
      </w:r>
      <w:proofErr w:type="spellStart"/>
      <w:r w:rsidRPr="00AA5729">
        <w:rPr>
          <w:rFonts w:ascii="Times New Roman" w:hAnsi="Times New Roman"/>
          <w:sz w:val="28"/>
          <w:szCs w:val="28"/>
        </w:rPr>
        <w:t>плазмолизированной</w:t>
      </w:r>
      <w:proofErr w:type="spellEnd"/>
      <w:r w:rsidRPr="00AA5729">
        <w:rPr>
          <w:rFonts w:ascii="Times New Roman" w:hAnsi="Times New Roman"/>
          <w:sz w:val="28"/>
          <w:szCs w:val="28"/>
        </w:rPr>
        <w:t xml:space="preserve"> клетки в чистую пресную воду происходит </w:t>
      </w:r>
      <w:proofErr w:type="spellStart"/>
      <w:r w:rsidRPr="00AA5729">
        <w:rPr>
          <w:rFonts w:ascii="Times New Roman" w:hAnsi="Times New Roman"/>
          <w:sz w:val="28"/>
          <w:szCs w:val="28"/>
        </w:rPr>
        <w:t>деплазмолиз</w:t>
      </w:r>
      <w:proofErr w:type="spellEnd"/>
      <w:r w:rsidRPr="00AA5729">
        <w:rPr>
          <w:rFonts w:ascii="Times New Roman" w:hAnsi="Times New Roman"/>
          <w:sz w:val="28"/>
          <w:szCs w:val="28"/>
        </w:rPr>
        <w:t>?</w:t>
      </w:r>
    </w:p>
    <w:p w:rsidR="00101CC8" w:rsidRDefault="00101CC8" w:rsidP="00CB06B0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1CC8" w:rsidRDefault="00101CC8" w:rsidP="00CB06B0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Основная литература</w:t>
      </w:r>
    </w:p>
    <w:p w:rsidR="00101CC8" w:rsidRPr="00AA5729" w:rsidRDefault="00101CC8" w:rsidP="0048356A">
      <w:pPr>
        <w:pStyle w:val="a4"/>
        <w:numPr>
          <w:ilvl w:val="0"/>
          <w:numId w:val="15"/>
        </w:numPr>
        <w:tabs>
          <w:tab w:val="left" w:pos="550"/>
        </w:tabs>
        <w:spacing w:after="0"/>
        <w:ind w:left="567" w:hanging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sz w:val="28"/>
          <w:szCs w:val="28"/>
          <w:lang w:eastAsia="ru-RU"/>
        </w:rPr>
        <w:t>Родионова А. С. и др. Ботаника. М.: Академия, 2006. С. 136-140.</w:t>
      </w:r>
    </w:p>
    <w:p w:rsidR="00101CC8" w:rsidRPr="00AA5729" w:rsidRDefault="00101CC8" w:rsidP="0048356A">
      <w:pPr>
        <w:spacing w:after="0"/>
        <w:ind w:hanging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Дополнительная литература</w:t>
      </w:r>
    </w:p>
    <w:p w:rsidR="00101CC8" w:rsidRPr="00AA5729" w:rsidRDefault="00101CC8" w:rsidP="0048356A">
      <w:pPr>
        <w:pStyle w:val="a4"/>
        <w:numPr>
          <w:ilvl w:val="0"/>
          <w:numId w:val="16"/>
        </w:numPr>
        <w:tabs>
          <w:tab w:val="left" w:pos="550"/>
        </w:tabs>
        <w:spacing w:after="0"/>
        <w:ind w:left="567" w:hanging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sz w:val="28"/>
          <w:szCs w:val="28"/>
          <w:lang w:eastAsia="ru-RU"/>
        </w:rPr>
        <w:t>Практикум по физиологии растений /Под ред. Иванова В. Б. М.: Академия, 2001. 136 с.</w:t>
      </w:r>
    </w:p>
    <w:p w:rsidR="00101CC8" w:rsidRPr="00AA5729" w:rsidRDefault="00101CC8" w:rsidP="0048356A">
      <w:pPr>
        <w:pStyle w:val="a4"/>
        <w:numPr>
          <w:ilvl w:val="0"/>
          <w:numId w:val="16"/>
        </w:numPr>
        <w:tabs>
          <w:tab w:val="left" w:pos="440"/>
        </w:tabs>
        <w:spacing w:after="0"/>
        <w:ind w:left="550" w:hanging="550"/>
        <w:jc w:val="both"/>
        <w:rPr>
          <w:rFonts w:ascii="Times New Roman" w:hAnsi="Times New Roman"/>
          <w:b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 xml:space="preserve"> Полевой В. В. Физиология растений. М.: </w:t>
      </w:r>
      <w:proofErr w:type="spellStart"/>
      <w:r w:rsidRPr="00AA5729">
        <w:rPr>
          <w:rFonts w:ascii="Times New Roman" w:hAnsi="Times New Roman"/>
          <w:sz w:val="28"/>
          <w:szCs w:val="28"/>
        </w:rPr>
        <w:t>Высш</w:t>
      </w:r>
      <w:proofErr w:type="spellEnd"/>
      <w:r w:rsidRPr="00AA572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A5729">
        <w:rPr>
          <w:rFonts w:ascii="Times New Roman" w:hAnsi="Times New Roman"/>
          <w:sz w:val="28"/>
          <w:szCs w:val="28"/>
        </w:rPr>
        <w:t>шк</w:t>
      </w:r>
      <w:proofErr w:type="spellEnd"/>
      <w:r w:rsidRPr="00AA5729">
        <w:rPr>
          <w:rFonts w:ascii="Times New Roman" w:hAnsi="Times New Roman"/>
          <w:sz w:val="28"/>
          <w:szCs w:val="28"/>
        </w:rPr>
        <w:t>., 1989. С. 15-18.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bCs/>
          <w:sz w:val="28"/>
          <w:szCs w:val="28"/>
          <w:lang w:eastAsia="ru-RU"/>
        </w:rPr>
        <w:t>Интернет-ресурсы:</w:t>
      </w:r>
    </w:p>
    <w:p w:rsidR="00101CC8" w:rsidRPr="00AA5729" w:rsidRDefault="003F705F" w:rsidP="00CB06B0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hyperlink r:id="rId6" w:history="1">
        <w:r w:rsidR="00101CC8" w:rsidRPr="00AA5729"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http://www.plantarium.ru/</w:t>
        </w:r>
      </w:hyperlink>
    </w:p>
    <w:p w:rsidR="00101CC8" w:rsidRPr="00AA5729" w:rsidRDefault="003F705F" w:rsidP="00CB06B0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hyperlink r:id="rId7" w:history="1">
        <w:r w:rsidR="00101CC8" w:rsidRPr="00AA5729"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http://www.</w:t>
        </w:r>
        <w:proofErr w:type="spellStart"/>
        <w:r w:rsidR="00101CC8" w:rsidRPr="00AA5729">
          <w:rPr>
            <w:rFonts w:ascii="Times New Roman" w:hAnsi="Times New Roman"/>
            <w:bCs/>
            <w:sz w:val="28"/>
            <w:szCs w:val="28"/>
            <w:u w:val="single"/>
            <w:lang w:val="en-US" w:eastAsia="ru-RU"/>
          </w:rPr>
          <w:t>elena</w:t>
        </w:r>
        <w:proofErr w:type="spellEnd"/>
        <w:r w:rsidR="00101CC8" w:rsidRPr="00AA5729"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-</w:t>
        </w:r>
        <w:r w:rsidR="00101CC8" w:rsidRPr="00AA5729">
          <w:rPr>
            <w:rFonts w:ascii="Times New Roman" w:hAnsi="Times New Roman"/>
            <w:bCs/>
            <w:sz w:val="28"/>
            <w:szCs w:val="28"/>
            <w:u w:val="single"/>
            <w:lang w:val="en-US" w:eastAsia="ru-RU"/>
          </w:rPr>
          <w:t>v</w:t>
        </w:r>
        <w:r w:rsidR="00101CC8" w:rsidRPr="00AA5729"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-</w:t>
        </w:r>
        <w:proofErr w:type="spellStart"/>
        <w:r w:rsidR="00101CC8" w:rsidRPr="00AA5729">
          <w:rPr>
            <w:rFonts w:ascii="Times New Roman" w:hAnsi="Times New Roman"/>
            <w:bCs/>
            <w:sz w:val="28"/>
            <w:szCs w:val="28"/>
            <w:u w:val="single"/>
            <w:lang w:val="en-US" w:eastAsia="ru-RU"/>
          </w:rPr>
          <w:t>shumakova</w:t>
        </w:r>
        <w:proofErr w:type="spellEnd"/>
        <w:r w:rsidR="00101CC8" w:rsidRPr="00AA5729"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="00101CC8" w:rsidRPr="00AA5729">
          <w:rPr>
            <w:rFonts w:ascii="Times New Roman" w:hAnsi="Times New Roman"/>
            <w:bCs/>
            <w:sz w:val="28"/>
            <w:szCs w:val="28"/>
            <w:u w:val="single"/>
            <w:lang w:val="en-US" w:eastAsia="ru-RU"/>
          </w:rPr>
          <w:t>narod</w:t>
        </w:r>
        <w:proofErr w:type="spellEnd"/>
        <w:r w:rsidR="00101CC8" w:rsidRPr="00AA5729"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="00101CC8" w:rsidRPr="00AA5729">
          <w:rPr>
            <w:rFonts w:ascii="Times New Roman" w:hAnsi="Times New Roman"/>
            <w:bCs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101CC8" w:rsidRPr="00AA5729" w:rsidRDefault="003F705F" w:rsidP="00CB06B0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hyperlink r:id="rId8" w:history="1">
        <w:r w:rsidR="00101CC8" w:rsidRPr="00AA5729"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http://elementy.ru/biology</w:t>
        </w:r>
      </w:hyperlink>
    </w:p>
    <w:p w:rsidR="00101CC8" w:rsidRPr="00AA5729" w:rsidRDefault="003F705F" w:rsidP="00CB06B0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hyperlink r:id="rId9" w:history="1">
        <w:r w:rsidR="00101CC8" w:rsidRPr="00AA5729"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http://www.licey43.ru/biblio/biolog/fotosin.htm</w:t>
        </w:r>
      </w:hyperlink>
    </w:p>
    <w:p w:rsidR="00101CC8" w:rsidRPr="00AA5729" w:rsidRDefault="003F705F" w:rsidP="00CB06B0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hyperlink r:id="rId10" w:history="1">
        <w:r w:rsidR="00101CC8" w:rsidRPr="00AA5729"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http://www.megabook.ru</w:t>
        </w:r>
      </w:hyperlink>
    </w:p>
    <w:p w:rsidR="00101CC8" w:rsidRPr="00AA5729" w:rsidRDefault="003F705F" w:rsidP="00CB06B0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hyperlink r:id="rId11" w:history="1">
        <w:r w:rsidR="00101CC8" w:rsidRPr="00AA5729"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http://www.aquaplants.ru/2007/12/05/priznaki_nedostatka_mineralnykh_veshhestv_u_rastenijj.html</w:t>
        </w:r>
      </w:hyperlink>
    </w:p>
    <w:p w:rsidR="00101CC8" w:rsidRPr="00AA5729" w:rsidRDefault="003F705F" w:rsidP="00CB06B0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hyperlink r:id="rId12" w:history="1">
        <w:r w:rsidR="00101CC8" w:rsidRPr="00AA5729"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http://zhurnal.lib.ru/o/oleg_w_m/cdocumentsandsettingsolegmoidokumentychtotakoefitobiologijartf.shtml</w:t>
        </w:r>
      </w:hyperlink>
    </w:p>
    <w:p w:rsidR="00101CC8" w:rsidRPr="00AA5729" w:rsidRDefault="003F705F" w:rsidP="00CB06B0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hyperlink r:id="rId13" w:history="1">
        <w:r w:rsidR="00101CC8" w:rsidRPr="00AA5729"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http://growplants.ru/Obschaya-informatsciya/multiply.html</w:t>
        </w:r>
      </w:hyperlink>
    </w:p>
    <w:p w:rsidR="00101CC8" w:rsidRPr="00AA5729" w:rsidRDefault="003F705F" w:rsidP="00CB06B0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hyperlink r:id="rId14" w:history="1">
        <w:r w:rsidR="00101CC8" w:rsidRPr="00AA5729"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http://www.ecosystema.ru/07referats/geogr_rast.htm</w:t>
        </w:r>
      </w:hyperlink>
    </w:p>
    <w:p w:rsidR="00101CC8" w:rsidRPr="00AA5729" w:rsidRDefault="003F705F" w:rsidP="00CB06B0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hyperlink r:id="rId15" w:history="1">
        <w:r w:rsidR="00101CC8" w:rsidRPr="00AA5729"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http://www.krugosvet.ru/enc/Earth_sciences/geografiya/PUSTINI.html</w:t>
        </w:r>
      </w:hyperlink>
    </w:p>
    <w:p w:rsidR="00101CC8" w:rsidRPr="00AA5729" w:rsidRDefault="003F705F" w:rsidP="00CB06B0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hyperlink r:id="rId16" w:history="1">
        <w:r w:rsidR="00101CC8" w:rsidRPr="00AA5729"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http://www.rastitelnyj.ru/tundra3.htm</w:t>
        </w:r>
      </w:hyperlink>
    </w:p>
    <w:p w:rsidR="00101CC8" w:rsidRPr="00AA5729" w:rsidRDefault="003F705F" w:rsidP="00CB06B0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hyperlink r:id="rId17" w:history="1">
        <w:r w:rsidR="00101CC8" w:rsidRPr="00AA5729"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http://www.glossary.ru/cgi-bin/gl_sch2.cgi?R0pLlxt:l!nut</w:t>
        </w:r>
      </w:hyperlink>
      <w:r w:rsidR="00101CC8" w:rsidRPr="00AA5729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101CC8" w:rsidRPr="00AA5729" w:rsidRDefault="003F705F" w:rsidP="00CB06B0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hyperlink r:id="rId18" w:history="1">
        <w:r w:rsidR="00101CC8" w:rsidRPr="00AA5729"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http://geography.kz/slovar/les/</w:t>
        </w:r>
      </w:hyperlink>
    </w:p>
    <w:p w:rsidR="00101CC8" w:rsidRPr="00AA5729" w:rsidRDefault="003F705F" w:rsidP="00CB06B0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hyperlink r:id="rId19" w:history="1">
        <w:r w:rsidR="00101CC8" w:rsidRPr="00AA5729"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http://dic.academic.ru/dic.nsf/bse/129106/</w:t>
        </w:r>
      </w:hyperlink>
    </w:p>
    <w:p w:rsidR="00101CC8" w:rsidRPr="00AA5729" w:rsidRDefault="003F705F" w:rsidP="00CB06B0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hyperlink r:id="rId20" w:history="1">
        <w:r w:rsidR="00101CC8" w:rsidRPr="00AA5729"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http://www.botsad.ru/world5.htm</w:t>
        </w:r>
      </w:hyperlink>
    </w:p>
    <w:p w:rsidR="00101CC8" w:rsidRPr="00AA5729" w:rsidRDefault="003F705F" w:rsidP="00CB06B0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hyperlink r:id="rId21" w:history="1">
        <w:r w:rsidR="00101CC8" w:rsidRPr="00AA5729"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http://www.stranymira.com/na/1169-severnaja-amerika-prirodnye-zony.html</w:t>
        </w:r>
      </w:hyperlink>
    </w:p>
    <w:p w:rsidR="00101CC8" w:rsidRPr="00AA5729" w:rsidRDefault="003F705F" w:rsidP="00CB06B0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hyperlink r:id="rId22" w:history="1">
        <w:r w:rsidR="00101CC8" w:rsidRPr="00AA5729"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http://forest-russia.narod.ru/leszona.htm</w:t>
        </w:r>
      </w:hyperlink>
    </w:p>
    <w:p w:rsidR="00101CC8" w:rsidRPr="00AA5729" w:rsidRDefault="003F705F" w:rsidP="00CB06B0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hyperlink r:id="rId23" w:history="1">
        <w:r w:rsidR="00101CC8" w:rsidRPr="00AA5729">
          <w:rPr>
            <w:rFonts w:ascii="Times New Roman" w:hAnsi="Times New Roman"/>
            <w:bCs/>
            <w:sz w:val="28"/>
            <w:szCs w:val="28"/>
            <w:u w:val="single"/>
            <w:lang w:eastAsia="ru-RU"/>
          </w:rPr>
          <w:t>http://geobotany.narod.ru/theory5.htm</w:t>
        </w:r>
      </w:hyperlink>
    </w:p>
    <w:p w:rsidR="00101CC8" w:rsidRPr="00AA5729" w:rsidRDefault="00101CC8" w:rsidP="00CB06B0">
      <w:pPr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bCs/>
          <w:sz w:val="28"/>
          <w:szCs w:val="28"/>
          <w:lang w:eastAsia="ru-RU"/>
        </w:rPr>
        <w:t>http://biogeografiya.ucoz.ru/index/0-5</w:t>
      </w:r>
    </w:p>
    <w:p w:rsidR="00101CC8" w:rsidRDefault="00101CC8" w:rsidP="00CB06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CC8" w:rsidRDefault="00101CC8" w:rsidP="00CB06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CC8" w:rsidRDefault="00101CC8" w:rsidP="00CB06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CC8" w:rsidRDefault="00101CC8" w:rsidP="00CB06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CC8" w:rsidRDefault="00101CC8" w:rsidP="00CB06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CC8" w:rsidRDefault="00101CC8" w:rsidP="00CB06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CC8" w:rsidRDefault="00101CC8" w:rsidP="00CB06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CC8" w:rsidRPr="001306E4" w:rsidRDefault="00101CC8" w:rsidP="00130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06E4">
        <w:rPr>
          <w:rFonts w:ascii="Times New Roman" w:hAnsi="Times New Roman"/>
          <w:b/>
          <w:sz w:val="28"/>
          <w:szCs w:val="28"/>
        </w:rPr>
        <w:lastRenderedPageBreak/>
        <w:t>Комплексная практическая работа, которая проводится по окончании изучения профессионального модуля.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1CC8" w:rsidRPr="001306E4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5729"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Pr="00AA5729">
        <w:rPr>
          <w:rFonts w:ascii="Times New Roman" w:hAnsi="Times New Roman"/>
          <w:b/>
          <w:sz w:val="28"/>
          <w:szCs w:val="28"/>
          <w:u w:val="single"/>
        </w:rPr>
        <w:t>250109 Садово-парковое и ландшафтное строительство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</w:rPr>
        <w:t>Профессиональный модуль 02</w:t>
      </w:r>
      <w:r w:rsidRPr="00AA5729">
        <w:rPr>
          <w:rFonts w:ascii="Times New Roman" w:hAnsi="Times New Roman"/>
          <w:bCs/>
          <w:sz w:val="28"/>
          <w:szCs w:val="28"/>
          <w:u w:val="single"/>
        </w:rPr>
        <w:t xml:space="preserve"> Ведение работ по садово-парковому и ландшафтному строительству.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t>Раздел 1</w:t>
      </w:r>
      <w:r w:rsidRPr="00AA5729">
        <w:rPr>
          <w:rFonts w:ascii="Times New Roman" w:hAnsi="Times New Roman"/>
          <w:sz w:val="28"/>
          <w:szCs w:val="28"/>
          <w:u w:val="single"/>
        </w:rPr>
        <w:t xml:space="preserve"> Ведение работ по садово-парковому и ландшафтному строительству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</w:rPr>
        <w:t xml:space="preserve">Итоговая лабораторная работа № 1 </w:t>
      </w:r>
      <w:r w:rsidRPr="00AA5729">
        <w:rPr>
          <w:rFonts w:ascii="Times New Roman" w:hAnsi="Times New Roman"/>
          <w:b/>
          <w:bCs/>
          <w:sz w:val="28"/>
          <w:szCs w:val="28"/>
        </w:rPr>
        <w:t>Устройство и содержание сквера.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t xml:space="preserve">Цель работы: 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Уметь выполнять комплекс мероприятий по устройству и содержанию сквера.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t xml:space="preserve">Задачи работы: </w:t>
      </w:r>
    </w:p>
    <w:p w:rsidR="00101CC8" w:rsidRPr="00AA5729" w:rsidRDefault="00101CC8" w:rsidP="00256D2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A5729">
        <w:rPr>
          <w:rFonts w:ascii="Times New Roman" w:hAnsi="Times New Roman"/>
          <w:sz w:val="28"/>
          <w:szCs w:val="28"/>
          <w:lang w:eastAsia="ru-RU"/>
        </w:rPr>
        <w:t>Уметь выполнять эскизы для оформления территории сквера.</w:t>
      </w:r>
    </w:p>
    <w:p w:rsidR="00101CC8" w:rsidRPr="00AA5729" w:rsidRDefault="00101CC8" w:rsidP="00256D22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2. Уметь составлять ассортиментную ведомость по применению древесной, кустарниковой и цветочно-декоративной растительности для создания сквера.</w:t>
      </w:r>
    </w:p>
    <w:p w:rsidR="00101CC8" w:rsidRPr="00AA5729" w:rsidRDefault="00101CC8" w:rsidP="00256D22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3. Уметь составлять номенклатуру строительного и декоративного материалов для создания сквера.</w:t>
      </w:r>
    </w:p>
    <w:p w:rsidR="00101CC8" w:rsidRPr="00AA5729" w:rsidRDefault="00101CC8" w:rsidP="00256D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A5729">
        <w:rPr>
          <w:rFonts w:ascii="Times New Roman" w:hAnsi="Times New Roman"/>
          <w:sz w:val="28"/>
          <w:szCs w:val="28"/>
          <w:lang w:eastAsia="ru-RU"/>
        </w:rPr>
        <w:t>Уметь составлять план-график на строительство и содержание сквера.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pacing w:val="-1"/>
          <w:sz w:val="28"/>
          <w:szCs w:val="28"/>
          <w:u w:val="single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t>Формируем умения, практический опыт, ПК, вид деятельности (ВД):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выполнения лабораторной работы должен: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bCs/>
          <w:sz w:val="28"/>
          <w:szCs w:val="28"/>
          <w:lang w:eastAsia="ru-RU"/>
        </w:rPr>
        <w:t>уметь:</w:t>
      </w:r>
    </w:p>
    <w:p w:rsidR="00101CC8" w:rsidRPr="00AA5729" w:rsidRDefault="00101CC8" w:rsidP="00CB06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составлять ситуационный план озелененных территорий;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определять объемы работ</w:t>
      </w:r>
      <w:r w:rsidRPr="00AA5729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sz w:val="28"/>
          <w:szCs w:val="28"/>
          <w:lang w:eastAsia="ru-RU"/>
        </w:rPr>
        <w:t>осуществлять поиск специализированной информации о рынке услуг;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sz w:val="28"/>
          <w:szCs w:val="28"/>
          <w:lang w:eastAsia="ru-RU"/>
        </w:rPr>
        <w:t>применять методы маркетинговых исследований;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sz w:val="28"/>
          <w:szCs w:val="28"/>
          <w:lang w:eastAsia="ru-RU"/>
        </w:rPr>
        <w:t>изучать запросы потребителей и оценивать стратегию конкурентов;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sz w:val="28"/>
          <w:szCs w:val="28"/>
          <w:lang w:eastAsia="ru-RU"/>
        </w:rPr>
        <w:t>разрабатывать ценовую политику услуг и выбирать каналы сбыта услуг;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sz w:val="28"/>
          <w:szCs w:val="28"/>
          <w:lang w:eastAsia="ru-RU"/>
        </w:rPr>
        <w:t>проектировать рекламный продукт и организовывать рекламную кампанию;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sz w:val="28"/>
          <w:szCs w:val="28"/>
          <w:lang w:eastAsia="ru-RU"/>
        </w:rPr>
        <w:t>подбирать растения, материалы, оборудование и инструменты для садово-парковых и ландшафтных работ;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sz w:val="28"/>
          <w:szCs w:val="28"/>
          <w:lang w:eastAsia="ru-RU"/>
        </w:rPr>
        <w:lastRenderedPageBreak/>
        <w:t>планировать деятельность подчиненных в соответствии с календарным графиком производства работ;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sz w:val="28"/>
          <w:szCs w:val="28"/>
          <w:lang w:eastAsia="ru-RU"/>
        </w:rPr>
        <w:t>организовывать подготовительные работы на объекте;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sz w:val="28"/>
          <w:szCs w:val="28"/>
          <w:lang w:eastAsia="ru-RU"/>
        </w:rPr>
        <w:t xml:space="preserve">организовывать агротехнические работы на объектах </w:t>
      </w:r>
      <w:r w:rsidRPr="00AA5729">
        <w:rPr>
          <w:rFonts w:ascii="Times New Roman" w:hAnsi="Times New Roman"/>
          <w:sz w:val="28"/>
          <w:szCs w:val="28"/>
          <w:lang w:eastAsia="ru-RU"/>
        </w:rPr>
        <w:t>озеленения;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организовывать работы по строительству садово-парковых сооружений;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обеспечивать соблюдение техники безопасности на объектах озеленения;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сопоставлять фактически достигнутые результаты с запланированными;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выявлять отклонения и анализировать причины, корректировать выявленные отклонения;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использовать специализированное оборудование и инструменты;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проводить предпосевную обработку семян и вегетативное деление растений;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подготавливать почву для посева и посадки растений;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выполнять посев семян и посадку растений, ухаживать за всходами;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определять готовность всходов к пикировке, выполнять пикировку растений;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высаживать рассаду растений в открытый грунт, соблюдая условия посадки;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определять необходимость в перевалке и пересадке по внешним признакам,    проводить перевалку и пересадку, ухаживать за пересаженными растениями;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проводить полив и прополку растений, рыхление почвы;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проводить подкормку и пинцировку растений;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проводить обработку против болезней и вредителей;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формировать растения;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проводить выгонку согласно существующим технологиям</w:t>
      </w:r>
      <w:r w:rsidRPr="00AA5729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подбирать ассортимент для различных видов цветочного оформления;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определять эффективность выполненных работ;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проводить сравнительный анализ развития рекламы на Западе и в России;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 xml:space="preserve">составлять некоторые из информационных мероприятий </w:t>
      </w:r>
      <w:r w:rsidRPr="00AA5729">
        <w:rPr>
          <w:rFonts w:ascii="Times New Roman" w:hAnsi="Times New Roman"/>
          <w:sz w:val="28"/>
          <w:szCs w:val="28"/>
          <w:lang w:val="en-US" w:eastAsia="ru-RU"/>
        </w:rPr>
        <w:t>PR</w:t>
      </w:r>
      <w:r w:rsidRPr="00AA5729">
        <w:rPr>
          <w:rFonts w:ascii="Times New Roman" w:hAnsi="Times New Roman"/>
          <w:sz w:val="28"/>
          <w:szCs w:val="28"/>
          <w:lang w:eastAsia="ru-RU"/>
        </w:rPr>
        <w:t>.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bCs/>
          <w:sz w:val="28"/>
          <w:szCs w:val="28"/>
          <w:lang w:eastAsia="ru-RU"/>
        </w:rPr>
        <w:t>иметь практический опыт: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 xml:space="preserve">заполнения </w:t>
      </w:r>
      <w:proofErr w:type="spellStart"/>
      <w:r w:rsidRPr="00AA5729">
        <w:rPr>
          <w:rFonts w:ascii="Times New Roman" w:hAnsi="Times New Roman"/>
          <w:sz w:val="28"/>
          <w:szCs w:val="28"/>
          <w:lang w:eastAsia="ru-RU"/>
        </w:rPr>
        <w:t>перечетных</w:t>
      </w:r>
      <w:proofErr w:type="spellEnd"/>
      <w:r w:rsidRPr="00AA5729">
        <w:rPr>
          <w:rFonts w:ascii="Times New Roman" w:hAnsi="Times New Roman"/>
          <w:sz w:val="28"/>
          <w:szCs w:val="28"/>
          <w:lang w:eastAsia="ru-RU"/>
        </w:rPr>
        <w:t xml:space="preserve"> ведомостей состояния зеленых насаждений</w:t>
      </w:r>
      <w:r w:rsidRPr="00AA572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sz w:val="28"/>
          <w:szCs w:val="28"/>
          <w:lang w:eastAsia="ru-RU"/>
        </w:rPr>
        <w:t>исследования спроса на услуги садово-паркового и ландшафтного строительства;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sz w:val="28"/>
          <w:szCs w:val="28"/>
          <w:lang w:eastAsia="ru-RU"/>
        </w:rPr>
        <w:t>продвижения услуг по садово-парковому строительству на рынке;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sz w:val="28"/>
          <w:szCs w:val="28"/>
          <w:lang w:eastAsia="ru-RU"/>
        </w:rPr>
        <w:t>организации работ по садово-парковому и ландшафтному строительству;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sz w:val="28"/>
          <w:szCs w:val="28"/>
          <w:lang w:eastAsia="ru-RU"/>
        </w:rPr>
        <w:t>контроля и оценки качества садово-парковых и ландшафтных работ;</w:t>
      </w:r>
    </w:p>
    <w:p w:rsidR="00101CC8" w:rsidRPr="00AA5729" w:rsidRDefault="00101CC8" w:rsidP="00CB06B0">
      <w:pPr>
        <w:autoSpaceDE w:val="0"/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lastRenderedPageBreak/>
        <w:t>организации производства работ</w:t>
      </w:r>
      <w:r w:rsidRPr="00AA5729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семенного и вегетативного размножения цветочно-декоративных культур;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-пикировки всходов цветочных культур</w:t>
      </w:r>
      <w:r w:rsidRPr="00AA5729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-выполнения перевалки и пересадки рассады</w:t>
      </w:r>
      <w:r w:rsidRPr="00AA5729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-высадки растений в грунт</w:t>
      </w:r>
      <w:r w:rsidRPr="00AA5729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 xml:space="preserve">-ухода за растениями, размноженными рассадным и </w:t>
      </w:r>
      <w:proofErr w:type="spellStart"/>
      <w:r w:rsidRPr="00AA5729">
        <w:rPr>
          <w:rFonts w:ascii="Times New Roman" w:hAnsi="Times New Roman"/>
          <w:sz w:val="28"/>
          <w:szCs w:val="28"/>
          <w:lang w:eastAsia="ru-RU"/>
        </w:rPr>
        <w:t>безрассадным</w:t>
      </w:r>
      <w:proofErr w:type="spellEnd"/>
      <w:r w:rsidRPr="00AA5729">
        <w:rPr>
          <w:rFonts w:ascii="Times New Roman" w:hAnsi="Times New Roman"/>
          <w:sz w:val="28"/>
          <w:szCs w:val="28"/>
          <w:lang w:eastAsia="ru-RU"/>
        </w:rPr>
        <w:t xml:space="preserve"> способами в условиях открытого и защищенного грунтов</w:t>
      </w:r>
      <w:r w:rsidRPr="00AA5729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- составлять ассортиментную ведомость для определенного вида цветочного оформления</w:t>
      </w:r>
      <w:r w:rsidRPr="00AA5729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- проведения выгонки согласно существующим технологиям</w:t>
      </w:r>
      <w:r w:rsidRPr="00AA572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t>Обучающийся должен овладеть профессиональными компетенциями:</w:t>
      </w:r>
    </w:p>
    <w:p w:rsidR="00101CC8" w:rsidRPr="00AA5729" w:rsidRDefault="00101CC8" w:rsidP="00130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AA5729">
        <w:rPr>
          <w:rFonts w:ascii="Times New Roman" w:hAnsi="Times New Roman"/>
          <w:spacing w:val="-1"/>
          <w:sz w:val="28"/>
          <w:szCs w:val="28"/>
          <w:lang w:eastAsia="ru-RU"/>
        </w:rPr>
        <w:t xml:space="preserve">ПК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  </w:t>
      </w:r>
      <w:r w:rsidRPr="00AA5729">
        <w:rPr>
          <w:rFonts w:ascii="Times New Roman" w:hAnsi="Times New Roman"/>
          <w:spacing w:val="-1"/>
          <w:sz w:val="28"/>
          <w:szCs w:val="28"/>
          <w:lang w:eastAsia="ru-RU"/>
        </w:rPr>
        <w:t>2.1. Анализировать спрос на услуги садово-паркового и</w:t>
      </w:r>
    </w:p>
    <w:p w:rsidR="00101CC8" w:rsidRPr="00AA5729" w:rsidRDefault="00101CC8" w:rsidP="00130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AA5729">
        <w:rPr>
          <w:rFonts w:ascii="Times New Roman" w:hAnsi="Times New Roman"/>
          <w:spacing w:val="-1"/>
          <w:sz w:val="28"/>
          <w:szCs w:val="28"/>
          <w:lang w:eastAsia="ru-RU"/>
        </w:rPr>
        <w:t>ландшафтного строительства.</w:t>
      </w:r>
    </w:p>
    <w:p w:rsidR="00101CC8" w:rsidRPr="00AA5729" w:rsidRDefault="00101CC8" w:rsidP="00130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AA5729">
        <w:rPr>
          <w:rFonts w:ascii="Times New Roman" w:hAnsi="Times New Roman"/>
          <w:spacing w:val="-1"/>
          <w:sz w:val="28"/>
          <w:szCs w:val="28"/>
          <w:lang w:eastAsia="ru-RU"/>
        </w:rPr>
        <w:t xml:space="preserve">ПК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  </w:t>
      </w:r>
      <w:r w:rsidRPr="00AA5729">
        <w:rPr>
          <w:rFonts w:ascii="Times New Roman" w:hAnsi="Times New Roman"/>
          <w:spacing w:val="-1"/>
          <w:sz w:val="28"/>
          <w:szCs w:val="28"/>
          <w:lang w:eastAsia="ru-RU"/>
        </w:rPr>
        <w:t>2.2. Продвигать услуги по садово-парковому и ландшафтному строительству на рынке услуг.</w:t>
      </w:r>
    </w:p>
    <w:p w:rsidR="00101CC8" w:rsidRPr="00AA5729" w:rsidRDefault="00101CC8" w:rsidP="00130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AA5729">
        <w:rPr>
          <w:rFonts w:ascii="Times New Roman" w:hAnsi="Times New Roman"/>
          <w:spacing w:val="-1"/>
          <w:sz w:val="28"/>
          <w:szCs w:val="28"/>
          <w:lang w:eastAsia="ru-RU"/>
        </w:rPr>
        <w:t xml:space="preserve">ПК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  </w:t>
      </w:r>
      <w:r w:rsidRPr="00AA5729">
        <w:rPr>
          <w:rFonts w:ascii="Times New Roman" w:hAnsi="Times New Roman"/>
          <w:spacing w:val="-1"/>
          <w:sz w:val="28"/>
          <w:szCs w:val="28"/>
          <w:lang w:eastAsia="ru-RU"/>
        </w:rPr>
        <w:t>2.3. Организовывать садово-парковые и ландшафтные работы.</w:t>
      </w:r>
    </w:p>
    <w:p w:rsidR="00101CC8" w:rsidRPr="00AA5729" w:rsidRDefault="00101CC8" w:rsidP="00130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spacing w:val="-1"/>
          <w:sz w:val="28"/>
          <w:szCs w:val="28"/>
          <w:lang w:eastAsia="ru-RU"/>
        </w:rPr>
        <w:t>ПК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  </w:t>
      </w:r>
      <w:r w:rsidRPr="00AA5729">
        <w:rPr>
          <w:rFonts w:ascii="Times New Roman" w:hAnsi="Times New Roman"/>
          <w:spacing w:val="-1"/>
          <w:sz w:val="28"/>
          <w:szCs w:val="28"/>
          <w:lang w:eastAsia="ru-RU"/>
        </w:rPr>
        <w:t xml:space="preserve"> 2.4. Контролировать и оценивать качество садово-парковых и ландшафтных работ.</w:t>
      </w:r>
    </w:p>
    <w:p w:rsidR="00101CC8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t xml:space="preserve">Обучающийся должен овладеть видом профессиональной деятельности: 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sz w:val="28"/>
          <w:szCs w:val="28"/>
        </w:rPr>
        <w:t>Ведение работ по садово-парковому и ландшафтному строительству.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t>Оборудование и материалы: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AA5729">
        <w:rPr>
          <w:rFonts w:ascii="Times New Roman" w:hAnsi="Times New Roman"/>
          <w:sz w:val="28"/>
          <w:szCs w:val="28"/>
          <w:lang w:eastAsia="ru-RU"/>
        </w:rPr>
        <w:t xml:space="preserve">Таблицы цветочно-декоративных растений, коллекция </w:t>
      </w:r>
      <w:r w:rsidRPr="00AA5729">
        <w:rPr>
          <w:rFonts w:ascii="Times New Roman" w:hAnsi="Times New Roman"/>
          <w:sz w:val="28"/>
          <w:szCs w:val="28"/>
          <w:lang w:val="en-US" w:eastAsia="ru-RU"/>
        </w:rPr>
        <w:t>DVD</w:t>
      </w:r>
      <w:r w:rsidRPr="00AA5729">
        <w:rPr>
          <w:rFonts w:ascii="Times New Roman" w:hAnsi="Times New Roman"/>
          <w:sz w:val="28"/>
          <w:szCs w:val="28"/>
          <w:lang w:eastAsia="ru-RU"/>
        </w:rPr>
        <w:t xml:space="preserve">-фильмов, тематические </w:t>
      </w:r>
      <w:proofErr w:type="spellStart"/>
      <w:r w:rsidRPr="00AA5729">
        <w:rPr>
          <w:rFonts w:ascii="Times New Roman" w:hAnsi="Times New Roman"/>
          <w:sz w:val="28"/>
          <w:szCs w:val="28"/>
          <w:lang w:eastAsia="ru-RU"/>
        </w:rPr>
        <w:t>фотокаталоги</w:t>
      </w:r>
      <w:proofErr w:type="spellEnd"/>
      <w:r w:rsidRPr="00AA5729">
        <w:rPr>
          <w:rFonts w:ascii="Times New Roman" w:hAnsi="Times New Roman"/>
          <w:sz w:val="28"/>
          <w:szCs w:val="28"/>
          <w:lang w:eastAsia="ru-RU"/>
        </w:rPr>
        <w:t>, схемы;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sz w:val="28"/>
          <w:szCs w:val="28"/>
          <w:lang w:eastAsia="ru-RU"/>
        </w:rPr>
        <w:t>- Инструкции по технике безопасности и охране труда на рабочем месте;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sz w:val="28"/>
          <w:szCs w:val="28"/>
          <w:lang w:eastAsia="ru-RU"/>
        </w:rPr>
        <w:t>- Образцы почв, искусственных субстратов, стимуляторов и ингибиторов роста, органических и минеральных удобрений;</w:t>
      </w:r>
    </w:p>
    <w:p w:rsidR="00101CC8" w:rsidRPr="00AA5729" w:rsidRDefault="00101CC8" w:rsidP="00CB06B0">
      <w:pPr>
        <w:shd w:val="clear" w:color="auto" w:fill="FFFFFF"/>
        <w:spacing w:after="0"/>
        <w:ind w:right="5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sz w:val="28"/>
          <w:szCs w:val="28"/>
          <w:lang w:eastAsia="ru-RU"/>
        </w:rPr>
        <w:t>- Инвентарь по уходу за растениями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- Колышки, бечевки, материалы для проведения разметки, рулетки;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- Образцы строительных материалов;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- Наборы для черчений;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 xml:space="preserve">- ПК с </w:t>
      </w:r>
      <w:proofErr w:type="spellStart"/>
      <w:r w:rsidRPr="00AA5729">
        <w:rPr>
          <w:rFonts w:ascii="Times New Roman" w:hAnsi="Times New Roman"/>
          <w:sz w:val="28"/>
          <w:szCs w:val="28"/>
          <w:lang w:eastAsia="ru-RU"/>
        </w:rPr>
        <w:t>програмным</w:t>
      </w:r>
      <w:proofErr w:type="spellEnd"/>
      <w:r w:rsidRPr="00AA5729">
        <w:rPr>
          <w:rFonts w:ascii="Times New Roman" w:hAnsi="Times New Roman"/>
          <w:sz w:val="28"/>
          <w:szCs w:val="28"/>
          <w:lang w:eastAsia="ru-RU"/>
        </w:rPr>
        <w:t xml:space="preserve"> обеспечением «Автокад»;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- ГОСТы и СНиПы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01CC8" w:rsidRPr="00AA5729" w:rsidRDefault="00101CC8" w:rsidP="001306E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- Тетради для лабораторных работ, ручки, карандаши, маркеры, этикетки;</w:t>
      </w:r>
    </w:p>
    <w:p w:rsidR="00101CC8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t xml:space="preserve">Объекты изучения: 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Объект садово-паркового и ландшафтного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- сквер</w:t>
      </w:r>
      <w:r w:rsidRPr="00AA5729">
        <w:rPr>
          <w:rFonts w:ascii="Times New Roman" w:hAnsi="Times New Roman"/>
          <w:sz w:val="28"/>
          <w:szCs w:val="28"/>
          <w:lang w:eastAsia="ru-RU"/>
        </w:rPr>
        <w:t>.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Пояснения к работе: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ab/>
        <w:t>При выполнении задания необходимо: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- проанализировать предложенный для создания объект садово-паркового и ландшафтного строительства;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- выполнить исходя из задания ряд чертежей (эскизов, схем);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- подобрать соответствующие строительные и растительные материалы исходя из его функционального назначения;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 xml:space="preserve">- составить план-график  на строительство и содержание сквера (на основании эскизов, схем или чертежей). 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t>План выполнения работы (ход работы):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Работа выполняется обучающимися индивидуально, данные заносятся в тетради для лабораторных и практических работ.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AA5729">
        <w:rPr>
          <w:rFonts w:ascii="Times New Roman" w:hAnsi="Times New Roman"/>
          <w:i/>
          <w:sz w:val="28"/>
          <w:szCs w:val="28"/>
          <w:u w:val="single"/>
          <w:lang w:eastAsia="ru-RU"/>
        </w:rPr>
        <w:t>Задание № 1.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Выполнить эскизы для оформления территории сквера.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AA5729">
        <w:rPr>
          <w:rFonts w:ascii="Times New Roman" w:hAnsi="Times New Roman"/>
          <w:i/>
          <w:sz w:val="28"/>
          <w:szCs w:val="28"/>
          <w:u w:val="single"/>
          <w:lang w:eastAsia="ru-RU"/>
        </w:rPr>
        <w:t>Задание № 2.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Составить ассортиментную ведомость по применению древесной, кустарниковой и цветочно-декоративной растительности для создания сквера.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AA5729">
        <w:rPr>
          <w:rFonts w:ascii="Times New Roman" w:hAnsi="Times New Roman"/>
          <w:i/>
          <w:sz w:val="28"/>
          <w:szCs w:val="28"/>
          <w:u w:val="single"/>
          <w:lang w:eastAsia="ru-RU"/>
        </w:rPr>
        <w:t>Задание № 3.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Составить номенклатуру строительного и декоративного материалов для создания сквера.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AA5729">
        <w:rPr>
          <w:rFonts w:ascii="Times New Roman" w:hAnsi="Times New Roman"/>
          <w:i/>
          <w:sz w:val="28"/>
          <w:szCs w:val="28"/>
          <w:u w:val="single"/>
          <w:lang w:eastAsia="ru-RU"/>
        </w:rPr>
        <w:t>Задание № 4.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Составить план-график на строительство и содержание сквера.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5729">
        <w:rPr>
          <w:rFonts w:ascii="Times New Roman" w:hAnsi="Times New Roman"/>
          <w:b/>
          <w:sz w:val="28"/>
          <w:szCs w:val="28"/>
        </w:rPr>
        <w:t>Задания для самостоятельной работы: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Закончить оформление ассортиментной ведомости, плана-графика на проведение работ и</w:t>
      </w:r>
      <w:r w:rsidRPr="00A56A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AA5729">
        <w:rPr>
          <w:rFonts w:ascii="Times New Roman" w:hAnsi="Times New Roman"/>
          <w:sz w:val="28"/>
          <w:szCs w:val="28"/>
          <w:lang w:eastAsia="ru-RU"/>
        </w:rPr>
        <w:t>оменклатуру строительного и декоративного 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729">
        <w:rPr>
          <w:rFonts w:ascii="Times New Roman" w:hAnsi="Times New Roman"/>
          <w:sz w:val="28"/>
          <w:szCs w:val="28"/>
          <w:lang w:eastAsia="ru-RU"/>
        </w:rPr>
        <w:t>по строительству и содержанию сквера</w:t>
      </w:r>
      <w:r>
        <w:rPr>
          <w:rFonts w:ascii="Times New Roman" w:hAnsi="Times New Roman"/>
          <w:sz w:val="28"/>
          <w:szCs w:val="28"/>
        </w:rPr>
        <w:t>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5729">
        <w:rPr>
          <w:rFonts w:ascii="Times New Roman" w:hAnsi="Times New Roman"/>
          <w:b/>
          <w:sz w:val="28"/>
          <w:szCs w:val="28"/>
        </w:rPr>
        <w:t>Оформление результатов.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По окончанию выполнения работы обучающийся предоставляет на проверку:</w:t>
      </w:r>
    </w:p>
    <w:p w:rsidR="00101CC8" w:rsidRPr="00AA5729" w:rsidRDefault="00101CC8" w:rsidP="00CB06B0">
      <w:pPr>
        <w:pStyle w:val="a4"/>
        <w:numPr>
          <w:ilvl w:val="1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Эскиз сквера.</w:t>
      </w:r>
    </w:p>
    <w:p w:rsidR="00101CC8" w:rsidRPr="00AA5729" w:rsidRDefault="00101CC8" w:rsidP="00CB06B0">
      <w:pPr>
        <w:pStyle w:val="a4"/>
        <w:numPr>
          <w:ilvl w:val="1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Ассортиментную ведомость по применению древесной, кустарниковой и цветочно-декоративной растительности.</w:t>
      </w:r>
    </w:p>
    <w:p w:rsidR="00101CC8" w:rsidRPr="00AA5729" w:rsidRDefault="00101CC8" w:rsidP="00CB06B0">
      <w:pPr>
        <w:pStyle w:val="a4"/>
        <w:numPr>
          <w:ilvl w:val="1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План-график на проведение работ по строительству и содержанию сквера.</w:t>
      </w:r>
    </w:p>
    <w:p w:rsidR="00101CC8" w:rsidRPr="00AA5729" w:rsidRDefault="00101CC8" w:rsidP="00CB06B0">
      <w:pPr>
        <w:pStyle w:val="a4"/>
        <w:numPr>
          <w:ilvl w:val="1"/>
          <w:numId w:val="1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Номенклатуру строительного и декоративного материалов для создания сквера.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5729">
        <w:rPr>
          <w:rFonts w:ascii="Times New Roman" w:hAnsi="Times New Roman"/>
          <w:b/>
          <w:sz w:val="28"/>
          <w:szCs w:val="28"/>
        </w:rPr>
        <w:lastRenderedPageBreak/>
        <w:t>Выводы.</w:t>
      </w:r>
    </w:p>
    <w:p w:rsidR="00101CC8" w:rsidRPr="00AA5729" w:rsidRDefault="00101CC8" w:rsidP="00CB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>По полученным результатам сделайте краткий вывод о</w:t>
      </w:r>
      <w:r w:rsidRPr="00AA5729">
        <w:rPr>
          <w:rFonts w:ascii="Times New Roman" w:hAnsi="Times New Roman"/>
          <w:spacing w:val="-1"/>
          <w:sz w:val="28"/>
          <w:szCs w:val="28"/>
          <w:lang w:eastAsia="ru-RU"/>
        </w:rPr>
        <w:t xml:space="preserve"> проведении садово-парковых работ. 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5729">
        <w:rPr>
          <w:rFonts w:ascii="Times New Roman" w:hAnsi="Times New Roman"/>
          <w:b/>
          <w:sz w:val="28"/>
          <w:szCs w:val="28"/>
        </w:rPr>
        <w:t>Задания для самоконтроля:</w:t>
      </w:r>
    </w:p>
    <w:p w:rsidR="00101CC8" w:rsidRPr="00AA5729" w:rsidRDefault="00101CC8" w:rsidP="00CB06B0">
      <w:pPr>
        <w:pStyle w:val="a4"/>
        <w:numPr>
          <w:ilvl w:val="1"/>
          <w:numId w:val="14"/>
        </w:numPr>
        <w:tabs>
          <w:tab w:val="num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A5729">
        <w:rPr>
          <w:rFonts w:ascii="Times New Roman" w:hAnsi="Times New Roman"/>
          <w:sz w:val="28"/>
          <w:szCs w:val="28"/>
        </w:rPr>
        <w:t xml:space="preserve">Перечислите основные технические требования (ГОСТ) при подборе декоративных растений для мест общественного пользования. </w:t>
      </w:r>
    </w:p>
    <w:p w:rsidR="00101CC8" w:rsidRPr="00AA5729" w:rsidRDefault="00101CC8" w:rsidP="00CB06B0">
      <w:pPr>
        <w:pStyle w:val="a4"/>
        <w:numPr>
          <w:ilvl w:val="1"/>
          <w:numId w:val="14"/>
        </w:num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</w:rPr>
        <w:t xml:space="preserve">Перечислите основные Технические требования при подборе строительных материалов для мест общественного пользования. </w:t>
      </w:r>
    </w:p>
    <w:p w:rsidR="00101CC8" w:rsidRPr="00AA5729" w:rsidRDefault="00101CC8" w:rsidP="00CB06B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Основные источники: </w:t>
      </w:r>
    </w:p>
    <w:p w:rsidR="00101CC8" w:rsidRPr="00AA5729" w:rsidRDefault="00101CC8" w:rsidP="00CA7D71">
      <w:pPr>
        <w:pStyle w:val="a4"/>
        <w:numPr>
          <w:ilvl w:val="0"/>
          <w:numId w:val="27"/>
        </w:numPr>
        <w:tabs>
          <w:tab w:val="left" w:pos="0"/>
        </w:tabs>
        <w:spacing w:after="0"/>
        <w:ind w:hanging="7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 xml:space="preserve">Булыгин Н.Е., Ярмишко В.Т.  «Дендрология», М.: Издательский центр «Академия», </w:t>
      </w:r>
      <w:proofErr w:type="spellStart"/>
      <w:r w:rsidRPr="00AA5729">
        <w:rPr>
          <w:rFonts w:ascii="Times New Roman" w:hAnsi="Times New Roman"/>
          <w:sz w:val="28"/>
          <w:szCs w:val="28"/>
          <w:lang w:eastAsia="ru-RU"/>
        </w:rPr>
        <w:t>переизд</w:t>
      </w:r>
      <w:proofErr w:type="spellEnd"/>
      <w:r w:rsidRPr="00AA5729">
        <w:rPr>
          <w:rFonts w:ascii="Times New Roman" w:hAnsi="Times New Roman"/>
          <w:sz w:val="28"/>
          <w:szCs w:val="28"/>
          <w:lang w:eastAsia="ru-RU"/>
        </w:rPr>
        <w:t xml:space="preserve">., 2007 г. </w:t>
      </w:r>
    </w:p>
    <w:p w:rsidR="00101CC8" w:rsidRPr="00AA5729" w:rsidRDefault="00101CC8" w:rsidP="00CA7D71">
      <w:pPr>
        <w:pStyle w:val="a4"/>
        <w:numPr>
          <w:ilvl w:val="0"/>
          <w:numId w:val="27"/>
        </w:numPr>
        <w:tabs>
          <w:tab w:val="left" w:pos="0"/>
          <w:tab w:val="left" w:pos="770"/>
        </w:tabs>
        <w:spacing w:after="0"/>
        <w:ind w:hanging="78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A5729">
        <w:rPr>
          <w:rFonts w:ascii="Times New Roman" w:hAnsi="Times New Roman"/>
          <w:sz w:val="28"/>
          <w:szCs w:val="28"/>
        </w:rPr>
        <w:t>Нойферт</w:t>
      </w:r>
      <w:proofErr w:type="spellEnd"/>
      <w:r w:rsidRPr="00AA57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5729">
        <w:rPr>
          <w:rFonts w:ascii="Times New Roman" w:hAnsi="Times New Roman"/>
          <w:sz w:val="28"/>
          <w:szCs w:val="28"/>
        </w:rPr>
        <w:t>Нефф</w:t>
      </w:r>
      <w:proofErr w:type="spellEnd"/>
      <w:r w:rsidRPr="00AA5729">
        <w:rPr>
          <w:rFonts w:ascii="Times New Roman" w:hAnsi="Times New Roman"/>
          <w:sz w:val="28"/>
          <w:szCs w:val="28"/>
        </w:rPr>
        <w:t xml:space="preserve">  «Проектирование и строительство» М. Архитектура-С 2009 г</w:t>
      </w:r>
    </w:p>
    <w:p w:rsidR="00101CC8" w:rsidRPr="00AA5729" w:rsidRDefault="00101CC8" w:rsidP="00CA7D71">
      <w:pPr>
        <w:pStyle w:val="a4"/>
        <w:numPr>
          <w:ilvl w:val="0"/>
          <w:numId w:val="27"/>
        </w:numPr>
        <w:tabs>
          <w:tab w:val="left" w:pos="0"/>
          <w:tab w:val="left" w:pos="770"/>
        </w:tabs>
        <w:spacing w:after="0"/>
        <w:ind w:hanging="7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>Соколова Т.А., Бочкова И.Ю. «Декоративное растениеводство. Цветоводство», М.: Издательский центр «Академия», 2008.- 272с.</w:t>
      </w:r>
    </w:p>
    <w:p w:rsidR="00101CC8" w:rsidRPr="00AA5729" w:rsidRDefault="00101CC8" w:rsidP="00CA7D71">
      <w:pPr>
        <w:pStyle w:val="a4"/>
        <w:numPr>
          <w:ilvl w:val="0"/>
          <w:numId w:val="27"/>
        </w:numPr>
        <w:tabs>
          <w:tab w:val="left" w:pos="0"/>
          <w:tab w:val="left" w:pos="770"/>
        </w:tabs>
        <w:spacing w:after="0"/>
        <w:ind w:hanging="78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A5729">
        <w:rPr>
          <w:rFonts w:ascii="Times New Roman" w:hAnsi="Times New Roman"/>
          <w:sz w:val="28"/>
          <w:szCs w:val="28"/>
          <w:lang w:eastAsia="ru-RU"/>
        </w:rPr>
        <w:t>Теодоронский</w:t>
      </w:r>
      <w:proofErr w:type="spellEnd"/>
      <w:r w:rsidRPr="00AA5729">
        <w:rPr>
          <w:rFonts w:ascii="Times New Roman" w:hAnsi="Times New Roman"/>
          <w:sz w:val="28"/>
          <w:szCs w:val="28"/>
          <w:lang w:eastAsia="ru-RU"/>
        </w:rPr>
        <w:t xml:space="preserve"> В.С., Сабо Е.Д., Фролова В.А. «Строительство и эксплуатация объектов ландшафтной архитектуры» М.: Академия, 2010г., 352 с.</w:t>
      </w:r>
    </w:p>
    <w:p w:rsidR="00101CC8" w:rsidRPr="00AA5729" w:rsidRDefault="00101CC8" w:rsidP="00CA7D71">
      <w:pPr>
        <w:pStyle w:val="a4"/>
        <w:numPr>
          <w:ilvl w:val="0"/>
          <w:numId w:val="27"/>
        </w:numPr>
        <w:tabs>
          <w:tab w:val="left" w:pos="0"/>
          <w:tab w:val="left" w:pos="770"/>
        </w:tabs>
        <w:spacing w:after="0"/>
        <w:ind w:hanging="78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A5729">
        <w:rPr>
          <w:rFonts w:ascii="Times New Roman" w:hAnsi="Times New Roman"/>
          <w:sz w:val="28"/>
          <w:szCs w:val="28"/>
          <w:lang w:eastAsia="ru-RU"/>
        </w:rPr>
        <w:t>Теодоронский</w:t>
      </w:r>
      <w:proofErr w:type="spellEnd"/>
      <w:r w:rsidRPr="00AA5729">
        <w:rPr>
          <w:rFonts w:ascii="Times New Roman" w:hAnsi="Times New Roman"/>
          <w:sz w:val="28"/>
          <w:szCs w:val="28"/>
          <w:lang w:eastAsia="ru-RU"/>
        </w:rPr>
        <w:t xml:space="preserve"> В.С., Горбатова В.И., Горбатов В.И. «Озеленение населенных мест с основами градостроительства», М.: Академия, 2011г.</w:t>
      </w:r>
    </w:p>
    <w:p w:rsidR="00101CC8" w:rsidRPr="00AA5729" w:rsidRDefault="00101CC8" w:rsidP="00CB06B0">
      <w:pPr>
        <w:shd w:val="clear" w:color="auto" w:fill="FFFFFF"/>
        <w:autoSpaceDE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101CC8" w:rsidRPr="00AA5729" w:rsidRDefault="00101CC8" w:rsidP="00CA7D71">
      <w:pPr>
        <w:numPr>
          <w:ilvl w:val="0"/>
          <w:numId w:val="28"/>
        </w:numPr>
        <w:tabs>
          <w:tab w:val="left" w:pos="0"/>
          <w:tab w:val="left" w:pos="660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sz w:val="28"/>
          <w:szCs w:val="28"/>
          <w:lang w:eastAsia="ru-RU"/>
        </w:rPr>
        <w:t xml:space="preserve">Условные знаки для топографических планов масштабов 1:5000, 1:2000, 1:1000, 1:500, </w:t>
      </w:r>
      <w:proofErr w:type="spellStart"/>
      <w:r w:rsidRPr="00AA5729">
        <w:rPr>
          <w:rFonts w:ascii="Times New Roman" w:hAnsi="Times New Roman"/>
          <w:sz w:val="28"/>
          <w:szCs w:val="28"/>
          <w:lang w:eastAsia="ru-RU"/>
        </w:rPr>
        <w:t>Роскартография</w:t>
      </w:r>
      <w:proofErr w:type="spellEnd"/>
      <w:r w:rsidRPr="00AA5729">
        <w:rPr>
          <w:rFonts w:ascii="Times New Roman" w:hAnsi="Times New Roman"/>
          <w:sz w:val="28"/>
          <w:szCs w:val="28"/>
          <w:lang w:eastAsia="ru-RU"/>
        </w:rPr>
        <w:t xml:space="preserve"> ФГУП «</w:t>
      </w:r>
      <w:proofErr w:type="spellStart"/>
      <w:r w:rsidRPr="00AA5729">
        <w:rPr>
          <w:rFonts w:ascii="Times New Roman" w:hAnsi="Times New Roman"/>
          <w:sz w:val="28"/>
          <w:szCs w:val="28"/>
          <w:lang w:eastAsia="ru-RU"/>
        </w:rPr>
        <w:t>Картгеоцентр</w:t>
      </w:r>
      <w:proofErr w:type="spellEnd"/>
      <w:r w:rsidRPr="00AA5729">
        <w:rPr>
          <w:rFonts w:ascii="Times New Roman" w:hAnsi="Times New Roman"/>
          <w:sz w:val="28"/>
          <w:szCs w:val="28"/>
          <w:lang w:eastAsia="ru-RU"/>
        </w:rPr>
        <w:t>», Москва, 2005 г.</w:t>
      </w:r>
    </w:p>
    <w:p w:rsidR="00101CC8" w:rsidRPr="00AA5729" w:rsidRDefault="00101CC8" w:rsidP="00CA7D71">
      <w:pPr>
        <w:numPr>
          <w:ilvl w:val="0"/>
          <w:numId w:val="28"/>
        </w:numPr>
        <w:tabs>
          <w:tab w:val="left" w:pos="0"/>
          <w:tab w:val="left" w:pos="660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A5729">
        <w:rPr>
          <w:rFonts w:ascii="Times New Roman" w:hAnsi="Times New Roman"/>
          <w:bCs/>
          <w:sz w:val="28"/>
          <w:szCs w:val="28"/>
          <w:lang w:eastAsia="ru-RU"/>
        </w:rPr>
        <w:t>Летин</w:t>
      </w:r>
      <w:proofErr w:type="spellEnd"/>
      <w:r w:rsidRPr="00AA5729">
        <w:rPr>
          <w:rFonts w:ascii="Times New Roman" w:hAnsi="Times New Roman"/>
          <w:bCs/>
          <w:sz w:val="28"/>
          <w:szCs w:val="28"/>
          <w:lang w:eastAsia="ru-RU"/>
        </w:rPr>
        <w:t xml:space="preserve"> А. С., </w:t>
      </w:r>
      <w:proofErr w:type="spellStart"/>
      <w:r w:rsidRPr="00AA5729">
        <w:rPr>
          <w:rFonts w:ascii="Times New Roman" w:hAnsi="Times New Roman"/>
          <w:bCs/>
          <w:sz w:val="28"/>
          <w:szCs w:val="28"/>
          <w:lang w:eastAsia="ru-RU"/>
        </w:rPr>
        <w:t>Летина</w:t>
      </w:r>
      <w:proofErr w:type="spellEnd"/>
      <w:r w:rsidRPr="00AA5729">
        <w:rPr>
          <w:rFonts w:ascii="Times New Roman" w:hAnsi="Times New Roman"/>
          <w:bCs/>
          <w:sz w:val="28"/>
          <w:szCs w:val="28"/>
          <w:lang w:eastAsia="ru-RU"/>
        </w:rPr>
        <w:t xml:space="preserve"> О. С.  Компьютерная графика в ландшафтном     проектировании  М.: МГУ Леса, 2003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A5729">
        <w:rPr>
          <w:rFonts w:ascii="Times New Roman" w:hAnsi="Times New Roman"/>
          <w:bCs/>
          <w:sz w:val="28"/>
          <w:szCs w:val="28"/>
          <w:lang w:eastAsia="ru-RU"/>
        </w:rPr>
        <w:t>г.</w:t>
      </w:r>
    </w:p>
    <w:p w:rsidR="00101CC8" w:rsidRPr="00AA5729" w:rsidRDefault="00101CC8" w:rsidP="00CA7D71">
      <w:pPr>
        <w:numPr>
          <w:ilvl w:val="0"/>
          <w:numId w:val="28"/>
        </w:numPr>
        <w:tabs>
          <w:tab w:val="left" w:pos="0"/>
          <w:tab w:val="left" w:pos="660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729">
        <w:rPr>
          <w:rFonts w:ascii="Times New Roman" w:hAnsi="Times New Roman"/>
          <w:bCs/>
          <w:sz w:val="28"/>
          <w:szCs w:val="28"/>
          <w:lang w:eastAsia="ru-RU"/>
        </w:rPr>
        <w:t>Панкратов В. П. Ландшафтный дизайн малых пространств.    М.: МГУЛ, 2004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A5729">
        <w:rPr>
          <w:rFonts w:ascii="Times New Roman" w:hAnsi="Times New Roman"/>
          <w:bCs/>
          <w:sz w:val="28"/>
          <w:szCs w:val="28"/>
          <w:lang w:eastAsia="ru-RU"/>
        </w:rPr>
        <w:t>г.</w:t>
      </w:r>
    </w:p>
    <w:p w:rsidR="00101CC8" w:rsidRPr="007D53E5" w:rsidRDefault="00101CC8" w:rsidP="00CA7D71">
      <w:pPr>
        <w:numPr>
          <w:ilvl w:val="0"/>
          <w:numId w:val="28"/>
        </w:numPr>
        <w:tabs>
          <w:tab w:val="left" w:pos="0"/>
          <w:tab w:val="left" w:pos="660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A5729">
        <w:rPr>
          <w:rFonts w:ascii="Times New Roman" w:hAnsi="Times New Roman"/>
          <w:bCs/>
          <w:sz w:val="28"/>
          <w:szCs w:val="28"/>
          <w:lang w:eastAsia="ru-RU"/>
        </w:rPr>
        <w:t>Теодоронский</w:t>
      </w:r>
      <w:proofErr w:type="spellEnd"/>
      <w:r w:rsidRPr="00AA5729">
        <w:rPr>
          <w:rFonts w:ascii="Times New Roman" w:hAnsi="Times New Roman"/>
          <w:bCs/>
          <w:sz w:val="28"/>
          <w:szCs w:val="28"/>
          <w:lang w:eastAsia="ru-RU"/>
        </w:rPr>
        <w:t xml:space="preserve"> B. С. Садово-парковое строительство.     М.: МГУ </w:t>
      </w:r>
      <w:r w:rsidRPr="007D53E5">
        <w:rPr>
          <w:rFonts w:ascii="Times New Roman" w:hAnsi="Times New Roman"/>
          <w:bCs/>
          <w:sz w:val="28"/>
          <w:szCs w:val="28"/>
          <w:lang w:eastAsia="ru-RU"/>
        </w:rPr>
        <w:t>Леса, 2004г.</w:t>
      </w:r>
    </w:p>
    <w:p w:rsidR="00101CC8" w:rsidRPr="007D53E5" w:rsidRDefault="00101CC8" w:rsidP="00CA7D71">
      <w:pPr>
        <w:numPr>
          <w:ilvl w:val="0"/>
          <w:numId w:val="28"/>
        </w:numPr>
        <w:tabs>
          <w:tab w:val="left" w:pos="0"/>
          <w:tab w:val="left" w:pos="660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3E5">
        <w:rPr>
          <w:rFonts w:ascii="Times New Roman" w:hAnsi="Times New Roman"/>
          <w:bCs/>
          <w:sz w:val="28"/>
          <w:szCs w:val="28"/>
          <w:lang w:eastAsia="ru-RU"/>
        </w:rPr>
        <w:t xml:space="preserve">ТСН 2001г. </w:t>
      </w:r>
      <w:proofErr w:type="spellStart"/>
      <w:r w:rsidRPr="007D53E5">
        <w:rPr>
          <w:rFonts w:ascii="Times New Roman" w:hAnsi="Times New Roman"/>
          <w:bCs/>
          <w:sz w:val="28"/>
          <w:szCs w:val="28"/>
          <w:lang w:eastAsia="ru-RU"/>
        </w:rPr>
        <w:t>Кн</w:t>
      </w:r>
      <w:proofErr w:type="spellEnd"/>
      <w:r w:rsidRPr="007D53E5">
        <w:rPr>
          <w:rFonts w:ascii="Times New Roman" w:hAnsi="Times New Roman"/>
          <w:bCs/>
          <w:sz w:val="28"/>
          <w:szCs w:val="28"/>
          <w:lang w:eastAsia="ru-RU"/>
        </w:rPr>
        <w:t xml:space="preserve"> 6, </w:t>
      </w:r>
      <w:proofErr w:type="spellStart"/>
      <w:r w:rsidRPr="007D53E5">
        <w:rPr>
          <w:rFonts w:ascii="Times New Roman" w:hAnsi="Times New Roman"/>
          <w:bCs/>
          <w:sz w:val="28"/>
          <w:szCs w:val="28"/>
          <w:lang w:eastAsia="ru-RU"/>
        </w:rPr>
        <w:t>гл</w:t>
      </w:r>
      <w:proofErr w:type="spellEnd"/>
      <w:r w:rsidRPr="007D53E5">
        <w:rPr>
          <w:rFonts w:ascii="Times New Roman" w:hAnsi="Times New Roman"/>
          <w:bCs/>
          <w:sz w:val="28"/>
          <w:szCs w:val="28"/>
          <w:lang w:eastAsia="ru-RU"/>
        </w:rPr>
        <w:t xml:space="preserve"> № 3, </w:t>
      </w:r>
      <w:proofErr w:type="spellStart"/>
      <w:r w:rsidRPr="007D53E5">
        <w:rPr>
          <w:rFonts w:ascii="Times New Roman" w:hAnsi="Times New Roman"/>
          <w:bCs/>
          <w:sz w:val="28"/>
          <w:szCs w:val="28"/>
          <w:lang w:eastAsia="ru-RU"/>
        </w:rPr>
        <w:t>сб</w:t>
      </w:r>
      <w:proofErr w:type="spellEnd"/>
      <w:r w:rsidRPr="007D53E5">
        <w:rPr>
          <w:rFonts w:ascii="Times New Roman" w:hAnsi="Times New Roman"/>
          <w:bCs/>
          <w:sz w:val="28"/>
          <w:szCs w:val="28"/>
          <w:lang w:eastAsia="ru-RU"/>
        </w:rPr>
        <w:t xml:space="preserve"> 47. «Озеленение». </w:t>
      </w:r>
    </w:p>
    <w:p w:rsidR="00101CC8" w:rsidRPr="007D53E5" w:rsidRDefault="00101CC8" w:rsidP="00CA7D71">
      <w:pPr>
        <w:numPr>
          <w:ilvl w:val="0"/>
          <w:numId w:val="28"/>
        </w:numPr>
        <w:tabs>
          <w:tab w:val="left" w:pos="0"/>
          <w:tab w:val="left" w:pos="660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3E5">
        <w:rPr>
          <w:rFonts w:ascii="Times New Roman" w:hAnsi="Times New Roman"/>
          <w:bCs/>
          <w:sz w:val="28"/>
          <w:szCs w:val="28"/>
          <w:lang w:eastAsia="ru-RU"/>
        </w:rPr>
        <w:t>Нормативно-производственный регламент по содержанию зеленых насаждений (в редакции текущего года).</w:t>
      </w:r>
    </w:p>
    <w:p w:rsidR="00101CC8" w:rsidRPr="00AA5729" w:rsidRDefault="00101CC8" w:rsidP="00CA7D71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729">
        <w:rPr>
          <w:rFonts w:ascii="Times New Roman" w:hAnsi="Times New Roman"/>
          <w:b/>
          <w:sz w:val="28"/>
          <w:szCs w:val="28"/>
          <w:lang w:eastAsia="ru-RU"/>
        </w:rPr>
        <w:t>Интернет-ресурсы:</w:t>
      </w:r>
    </w:p>
    <w:p w:rsidR="007D53E5" w:rsidRPr="007D53E5" w:rsidRDefault="00101CC8" w:rsidP="00CB06B0">
      <w:pPr>
        <w:pStyle w:val="a4"/>
        <w:numPr>
          <w:ilvl w:val="0"/>
          <w:numId w:val="29"/>
        </w:numPr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67" w:hanging="1080"/>
        <w:jc w:val="both"/>
        <w:rPr>
          <w:rFonts w:ascii="Times New Roman" w:hAnsi="Times New Roman"/>
          <w:bCs/>
          <w:sz w:val="28"/>
          <w:szCs w:val="28"/>
        </w:rPr>
      </w:pPr>
      <w:r w:rsidRPr="00B52EF8">
        <w:rPr>
          <w:rFonts w:ascii="Times New Roman" w:hAnsi="Times New Roman"/>
          <w:sz w:val="28"/>
          <w:szCs w:val="28"/>
        </w:rPr>
        <w:t>http://www.botsad.ru/world5.htm - Ботанический сад МГУ</w:t>
      </w:r>
    </w:p>
    <w:p w:rsidR="000A6F5B" w:rsidRDefault="000A6F5B" w:rsidP="00CB06B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0A6F5B" w:rsidRDefault="000A6F5B" w:rsidP="00CB06B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0A6F5B" w:rsidRDefault="000A6F5B" w:rsidP="00CB06B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0A6F5B" w:rsidRDefault="000A6F5B" w:rsidP="00CB06B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0A6F5B" w:rsidRDefault="000A6F5B" w:rsidP="00CB06B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0A6F5B" w:rsidRDefault="000A6F5B" w:rsidP="00CB06B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0A6F5B" w:rsidRDefault="000A6F5B" w:rsidP="00CB06B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0A6F5B" w:rsidRDefault="000A6F5B" w:rsidP="00CB06B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sectPr w:rsidR="000A6F5B" w:rsidSect="00CB06B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17DE"/>
    <w:multiLevelType w:val="hybridMultilevel"/>
    <w:tmpl w:val="262A9A60"/>
    <w:lvl w:ilvl="0" w:tplc="0419000F">
      <w:start w:val="1"/>
      <w:numFmt w:val="decimal"/>
      <w:lvlText w:val="%1."/>
      <w:lvlJc w:val="left"/>
      <w:pPr>
        <w:ind w:left="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1" w15:restartNumberingAfterBreak="0">
    <w:nsid w:val="086666EE"/>
    <w:multiLevelType w:val="hybridMultilevel"/>
    <w:tmpl w:val="F05EDA50"/>
    <w:lvl w:ilvl="0" w:tplc="B328AEB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B2C3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0E23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F26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F0C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AF0F3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DE2D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A469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C07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A0D43D9"/>
    <w:multiLevelType w:val="hybridMultilevel"/>
    <w:tmpl w:val="E52EA4D0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" w15:restartNumberingAfterBreak="0">
    <w:nsid w:val="12376D80"/>
    <w:multiLevelType w:val="hybridMultilevel"/>
    <w:tmpl w:val="4EAA20C6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 w15:restartNumberingAfterBreak="0">
    <w:nsid w:val="15CC6439"/>
    <w:multiLevelType w:val="hybridMultilevel"/>
    <w:tmpl w:val="C734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DB0675"/>
    <w:multiLevelType w:val="hybridMultilevel"/>
    <w:tmpl w:val="BED46A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9800756"/>
    <w:multiLevelType w:val="hybridMultilevel"/>
    <w:tmpl w:val="E72C05E0"/>
    <w:lvl w:ilvl="0" w:tplc="D36437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46049E"/>
    <w:multiLevelType w:val="hybridMultilevel"/>
    <w:tmpl w:val="278CA51E"/>
    <w:lvl w:ilvl="0" w:tplc="F880EA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C6F4B52"/>
    <w:multiLevelType w:val="hybridMultilevel"/>
    <w:tmpl w:val="4FA4CC42"/>
    <w:lvl w:ilvl="0" w:tplc="2CC6F77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2E566359"/>
    <w:multiLevelType w:val="multilevel"/>
    <w:tmpl w:val="317002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0" w15:restartNumberingAfterBreak="0">
    <w:nsid w:val="2F3706D2"/>
    <w:multiLevelType w:val="hybridMultilevel"/>
    <w:tmpl w:val="928E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476A15"/>
    <w:multiLevelType w:val="hybridMultilevel"/>
    <w:tmpl w:val="53F0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B547AC"/>
    <w:multiLevelType w:val="hybridMultilevel"/>
    <w:tmpl w:val="CECA9A44"/>
    <w:lvl w:ilvl="0" w:tplc="D004B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AA9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3E0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D2D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24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0A5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E0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ECB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980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1B52DFE"/>
    <w:multiLevelType w:val="hybridMultilevel"/>
    <w:tmpl w:val="81D8C586"/>
    <w:lvl w:ilvl="0" w:tplc="253612E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33B978A7"/>
    <w:multiLevelType w:val="hybridMultilevel"/>
    <w:tmpl w:val="A0BA9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1F548C"/>
    <w:multiLevelType w:val="hybridMultilevel"/>
    <w:tmpl w:val="1B30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730848"/>
    <w:multiLevelType w:val="hybridMultilevel"/>
    <w:tmpl w:val="E1B0A20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3501EA1"/>
    <w:multiLevelType w:val="hybridMultilevel"/>
    <w:tmpl w:val="6032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612DDD"/>
    <w:multiLevelType w:val="hybridMultilevel"/>
    <w:tmpl w:val="81EEF19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257CD2"/>
    <w:multiLevelType w:val="hybridMultilevel"/>
    <w:tmpl w:val="DC6CB34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52FD03F9"/>
    <w:multiLevelType w:val="hybridMultilevel"/>
    <w:tmpl w:val="414665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21" w15:restartNumberingAfterBreak="0">
    <w:nsid w:val="553F1B1C"/>
    <w:multiLevelType w:val="hybridMultilevel"/>
    <w:tmpl w:val="0DA0FB9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 w15:restartNumberingAfterBreak="0">
    <w:nsid w:val="60420C49"/>
    <w:multiLevelType w:val="hybridMultilevel"/>
    <w:tmpl w:val="3C505B16"/>
    <w:lvl w:ilvl="0" w:tplc="2682C8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6B85E7A"/>
    <w:multiLevelType w:val="hybridMultilevel"/>
    <w:tmpl w:val="D206CEE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81F336F"/>
    <w:multiLevelType w:val="hybridMultilevel"/>
    <w:tmpl w:val="DAA2158E"/>
    <w:lvl w:ilvl="0" w:tplc="CF82334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6B4A384A"/>
    <w:multiLevelType w:val="hybridMultilevel"/>
    <w:tmpl w:val="7D220A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EBF5F5D"/>
    <w:multiLevelType w:val="multilevel"/>
    <w:tmpl w:val="92E620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27" w15:restartNumberingAfterBreak="0">
    <w:nsid w:val="701815A8"/>
    <w:multiLevelType w:val="multilevel"/>
    <w:tmpl w:val="6A2EDE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8" w15:restartNumberingAfterBreak="0">
    <w:nsid w:val="718C5F9A"/>
    <w:multiLevelType w:val="hybridMultilevel"/>
    <w:tmpl w:val="7A405430"/>
    <w:lvl w:ilvl="0" w:tplc="B07E88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75296491"/>
    <w:multiLevelType w:val="hybridMultilevel"/>
    <w:tmpl w:val="81367A88"/>
    <w:lvl w:ilvl="0" w:tplc="78AE4D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75ED652A"/>
    <w:multiLevelType w:val="hybridMultilevel"/>
    <w:tmpl w:val="5806320E"/>
    <w:lvl w:ilvl="0" w:tplc="DFCAC5C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 w15:restartNumberingAfterBreak="0">
    <w:nsid w:val="76F31F43"/>
    <w:multiLevelType w:val="hybridMultilevel"/>
    <w:tmpl w:val="0DB2A8EA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2" w15:restartNumberingAfterBreak="0">
    <w:nsid w:val="7745629C"/>
    <w:multiLevelType w:val="hybridMultilevel"/>
    <w:tmpl w:val="2472A822"/>
    <w:lvl w:ilvl="0" w:tplc="F44A48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788B2DB2"/>
    <w:multiLevelType w:val="hybridMultilevel"/>
    <w:tmpl w:val="A19418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34" w15:restartNumberingAfterBreak="0">
    <w:nsid w:val="7CEB0C1F"/>
    <w:multiLevelType w:val="hybridMultilevel"/>
    <w:tmpl w:val="390CF1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94"/>
        </w:tabs>
        <w:ind w:left="99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35" w15:restartNumberingAfterBreak="0">
    <w:nsid w:val="7D3F3BD6"/>
    <w:multiLevelType w:val="hybridMultilevel"/>
    <w:tmpl w:val="985A4A6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28"/>
  </w:num>
  <w:num w:numId="5">
    <w:abstractNumId w:val="32"/>
  </w:num>
  <w:num w:numId="6">
    <w:abstractNumId w:val="10"/>
  </w:num>
  <w:num w:numId="7">
    <w:abstractNumId w:val="14"/>
  </w:num>
  <w:num w:numId="8">
    <w:abstractNumId w:val="12"/>
  </w:num>
  <w:num w:numId="9">
    <w:abstractNumId w:val="30"/>
  </w:num>
  <w:num w:numId="10">
    <w:abstractNumId w:val="8"/>
  </w:num>
  <w:num w:numId="11">
    <w:abstractNumId w:val="19"/>
  </w:num>
  <w:num w:numId="12">
    <w:abstractNumId w:val="2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35"/>
  </w:num>
  <w:num w:numId="20">
    <w:abstractNumId w:val="2"/>
  </w:num>
  <w:num w:numId="21">
    <w:abstractNumId w:val="3"/>
  </w:num>
  <w:num w:numId="22">
    <w:abstractNumId w:val="1"/>
  </w:num>
  <w:num w:numId="23">
    <w:abstractNumId w:val="6"/>
  </w:num>
  <w:num w:numId="24">
    <w:abstractNumId w:val="31"/>
  </w:num>
  <w:num w:numId="25">
    <w:abstractNumId w:val="4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3"/>
  </w:num>
  <w:num w:numId="29">
    <w:abstractNumId w:val="16"/>
  </w:num>
  <w:num w:numId="30">
    <w:abstractNumId w:val="24"/>
  </w:num>
  <w:num w:numId="31">
    <w:abstractNumId w:val="13"/>
  </w:num>
  <w:num w:numId="32">
    <w:abstractNumId w:val="29"/>
  </w:num>
  <w:num w:numId="33">
    <w:abstractNumId w:val="27"/>
  </w:num>
  <w:num w:numId="34">
    <w:abstractNumId w:val="0"/>
  </w:num>
  <w:num w:numId="35">
    <w:abstractNumId w:val="3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7A7"/>
    <w:rsid w:val="0000062D"/>
    <w:rsid w:val="000060F8"/>
    <w:rsid w:val="0001283D"/>
    <w:rsid w:val="00034EE1"/>
    <w:rsid w:val="00044439"/>
    <w:rsid w:val="000518C4"/>
    <w:rsid w:val="00054E39"/>
    <w:rsid w:val="00057396"/>
    <w:rsid w:val="00082782"/>
    <w:rsid w:val="000840A8"/>
    <w:rsid w:val="00090065"/>
    <w:rsid w:val="000956B9"/>
    <w:rsid w:val="000A6F5B"/>
    <w:rsid w:val="000B4509"/>
    <w:rsid w:val="000B5C5F"/>
    <w:rsid w:val="000D0228"/>
    <w:rsid w:val="000D7152"/>
    <w:rsid w:val="000E68E1"/>
    <w:rsid w:val="00101CC8"/>
    <w:rsid w:val="001154AF"/>
    <w:rsid w:val="001306E4"/>
    <w:rsid w:val="0015324E"/>
    <w:rsid w:val="001555EE"/>
    <w:rsid w:val="0019150D"/>
    <w:rsid w:val="00193691"/>
    <w:rsid w:val="0019606D"/>
    <w:rsid w:val="001A1B47"/>
    <w:rsid w:val="001B454B"/>
    <w:rsid w:val="002002DC"/>
    <w:rsid w:val="0022311D"/>
    <w:rsid w:val="002274D1"/>
    <w:rsid w:val="00246858"/>
    <w:rsid w:val="00246A85"/>
    <w:rsid w:val="00251118"/>
    <w:rsid w:val="00256D22"/>
    <w:rsid w:val="002740F2"/>
    <w:rsid w:val="002806CB"/>
    <w:rsid w:val="00282684"/>
    <w:rsid w:val="00283715"/>
    <w:rsid w:val="00283F95"/>
    <w:rsid w:val="00286B63"/>
    <w:rsid w:val="00297F69"/>
    <w:rsid w:val="002A374C"/>
    <w:rsid w:val="002B60B2"/>
    <w:rsid w:val="002D6D35"/>
    <w:rsid w:val="002E009D"/>
    <w:rsid w:val="002E389B"/>
    <w:rsid w:val="0030293D"/>
    <w:rsid w:val="0030772C"/>
    <w:rsid w:val="003435EE"/>
    <w:rsid w:val="00354E21"/>
    <w:rsid w:val="00355E4E"/>
    <w:rsid w:val="00362B3F"/>
    <w:rsid w:val="003B2401"/>
    <w:rsid w:val="003C4530"/>
    <w:rsid w:val="003D17A2"/>
    <w:rsid w:val="003D2815"/>
    <w:rsid w:val="003D46A1"/>
    <w:rsid w:val="003F0733"/>
    <w:rsid w:val="003F5C0D"/>
    <w:rsid w:val="003F705F"/>
    <w:rsid w:val="003F7E42"/>
    <w:rsid w:val="0041686A"/>
    <w:rsid w:val="004170D2"/>
    <w:rsid w:val="00434A63"/>
    <w:rsid w:val="00435BD6"/>
    <w:rsid w:val="00440ED9"/>
    <w:rsid w:val="004431EC"/>
    <w:rsid w:val="004465D5"/>
    <w:rsid w:val="00450FB3"/>
    <w:rsid w:val="0045541E"/>
    <w:rsid w:val="004566B2"/>
    <w:rsid w:val="00465DBC"/>
    <w:rsid w:val="0048287D"/>
    <w:rsid w:val="0048356A"/>
    <w:rsid w:val="004945AC"/>
    <w:rsid w:val="0049612A"/>
    <w:rsid w:val="004A3034"/>
    <w:rsid w:val="004B4702"/>
    <w:rsid w:val="004C3035"/>
    <w:rsid w:val="004C7B36"/>
    <w:rsid w:val="004E26E5"/>
    <w:rsid w:val="004E6B0A"/>
    <w:rsid w:val="004F2251"/>
    <w:rsid w:val="004F3F9D"/>
    <w:rsid w:val="0050305B"/>
    <w:rsid w:val="00506AC3"/>
    <w:rsid w:val="005140E2"/>
    <w:rsid w:val="00535B9D"/>
    <w:rsid w:val="005409D6"/>
    <w:rsid w:val="00544D32"/>
    <w:rsid w:val="0054559C"/>
    <w:rsid w:val="00561D80"/>
    <w:rsid w:val="00564A7B"/>
    <w:rsid w:val="00573F4F"/>
    <w:rsid w:val="0057587E"/>
    <w:rsid w:val="00584569"/>
    <w:rsid w:val="00584DC4"/>
    <w:rsid w:val="00586F5D"/>
    <w:rsid w:val="00587063"/>
    <w:rsid w:val="005B4AF7"/>
    <w:rsid w:val="005E21A3"/>
    <w:rsid w:val="005E521D"/>
    <w:rsid w:val="00621361"/>
    <w:rsid w:val="0062551E"/>
    <w:rsid w:val="0062561B"/>
    <w:rsid w:val="00627519"/>
    <w:rsid w:val="00637F6E"/>
    <w:rsid w:val="0064063C"/>
    <w:rsid w:val="0064719C"/>
    <w:rsid w:val="006569C1"/>
    <w:rsid w:val="00660ADD"/>
    <w:rsid w:val="00682A45"/>
    <w:rsid w:val="00684ADB"/>
    <w:rsid w:val="006934AB"/>
    <w:rsid w:val="006949BE"/>
    <w:rsid w:val="006B2230"/>
    <w:rsid w:val="006D05C3"/>
    <w:rsid w:val="006D0AE9"/>
    <w:rsid w:val="006E5732"/>
    <w:rsid w:val="00704AA1"/>
    <w:rsid w:val="00711CB0"/>
    <w:rsid w:val="007225EE"/>
    <w:rsid w:val="007229EC"/>
    <w:rsid w:val="00723C58"/>
    <w:rsid w:val="00725B79"/>
    <w:rsid w:val="00741805"/>
    <w:rsid w:val="007476C9"/>
    <w:rsid w:val="007511B2"/>
    <w:rsid w:val="007514C3"/>
    <w:rsid w:val="00766DF9"/>
    <w:rsid w:val="0077238E"/>
    <w:rsid w:val="00781227"/>
    <w:rsid w:val="0078209A"/>
    <w:rsid w:val="007B4397"/>
    <w:rsid w:val="007B48B8"/>
    <w:rsid w:val="007D53E5"/>
    <w:rsid w:val="007F3114"/>
    <w:rsid w:val="00824C05"/>
    <w:rsid w:val="008322B5"/>
    <w:rsid w:val="00846125"/>
    <w:rsid w:val="00850372"/>
    <w:rsid w:val="0086011C"/>
    <w:rsid w:val="00875ED1"/>
    <w:rsid w:val="00897839"/>
    <w:rsid w:val="008B18B8"/>
    <w:rsid w:val="008B53E8"/>
    <w:rsid w:val="008D31E6"/>
    <w:rsid w:val="008D6371"/>
    <w:rsid w:val="008F3F36"/>
    <w:rsid w:val="009033C4"/>
    <w:rsid w:val="009043CB"/>
    <w:rsid w:val="00922F19"/>
    <w:rsid w:val="00926FD9"/>
    <w:rsid w:val="0092775E"/>
    <w:rsid w:val="009329E8"/>
    <w:rsid w:val="00946FC6"/>
    <w:rsid w:val="0095002B"/>
    <w:rsid w:val="00950CD8"/>
    <w:rsid w:val="00960EAB"/>
    <w:rsid w:val="0096304F"/>
    <w:rsid w:val="00971CF8"/>
    <w:rsid w:val="00976B3D"/>
    <w:rsid w:val="00984CC0"/>
    <w:rsid w:val="009943CF"/>
    <w:rsid w:val="00995363"/>
    <w:rsid w:val="009A658E"/>
    <w:rsid w:val="009C3CA5"/>
    <w:rsid w:val="00A13BDD"/>
    <w:rsid w:val="00A244F7"/>
    <w:rsid w:val="00A26DBA"/>
    <w:rsid w:val="00A31048"/>
    <w:rsid w:val="00A51070"/>
    <w:rsid w:val="00A56A4B"/>
    <w:rsid w:val="00A60136"/>
    <w:rsid w:val="00A65FD2"/>
    <w:rsid w:val="00A76772"/>
    <w:rsid w:val="00AA5729"/>
    <w:rsid w:val="00AA59D6"/>
    <w:rsid w:val="00AC441C"/>
    <w:rsid w:val="00AF4979"/>
    <w:rsid w:val="00AF6C8E"/>
    <w:rsid w:val="00B33188"/>
    <w:rsid w:val="00B3588C"/>
    <w:rsid w:val="00B418B0"/>
    <w:rsid w:val="00B50B6F"/>
    <w:rsid w:val="00B520C3"/>
    <w:rsid w:val="00B52EF8"/>
    <w:rsid w:val="00B60C67"/>
    <w:rsid w:val="00B61697"/>
    <w:rsid w:val="00B77B1C"/>
    <w:rsid w:val="00B86EEA"/>
    <w:rsid w:val="00B97707"/>
    <w:rsid w:val="00BA07A7"/>
    <w:rsid w:val="00BB0CC1"/>
    <w:rsid w:val="00BC0595"/>
    <w:rsid w:val="00BD25E0"/>
    <w:rsid w:val="00C2147C"/>
    <w:rsid w:val="00C25A36"/>
    <w:rsid w:val="00C31475"/>
    <w:rsid w:val="00C33023"/>
    <w:rsid w:val="00C33A11"/>
    <w:rsid w:val="00C42AA7"/>
    <w:rsid w:val="00C656C1"/>
    <w:rsid w:val="00C664A0"/>
    <w:rsid w:val="00C67B6B"/>
    <w:rsid w:val="00C721E8"/>
    <w:rsid w:val="00C74AA7"/>
    <w:rsid w:val="00C76EFD"/>
    <w:rsid w:val="00C92AA2"/>
    <w:rsid w:val="00CA0CE9"/>
    <w:rsid w:val="00CA429F"/>
    <w:rsid w:val="00CA7D71"/>
    <w:rsid w:val="00CB06B0"/>
    <w:rsid w:val="00CB26C7"/>
    <w:rsid w:val="00CB7062"/>
    <w:rsid w:val="00CB7C6C"/>
    <w:rsid w:val="00CC0C81"/>
    <w:rsid w:val="00CD5CB0"/>
    <w:rsid w:val="00CE54DB"/>
    <w:rsid w:val="00CF35F2"/>
    <w:rsid w:val="00D019D9"/>
    <w:rsid w:val="00D22D3E"/>
    <w:rsid w:val="00D23612"/>
    <w:rsid w:val="00D24707"/>
    <w:rsid w:val="00D328B4"/>
    <w:rsid w:val="00D34065"/>
    <w:rsid w:val="00D44789"/>
    <w:rsid w:val="00D503FA"/>
    <w:rsid w:val="00D71DE0"/>
    <w:rsid w:val="00D84303"/>
    <w:rsid w:val="00D8689B"/>
    <w:rsid w:val="00D91501"/>
    <w:rsid w:val="00DB4D95"/>
    <w:rsid w:val="00DC095F"/>
    <w:rsid w:val="00DE3166"/>
    <w:rsid w:val="00DF60BF"/>
    <w:rsid w:val="00E120C2"/>
    <w:rsid w:val="00E3018A"/>
    <w:rsid w:val="00E376E4"/>
    <w:rsid w:val="00E40791"/>
    <w:rsid w:val="00E448A5"/>
    <w:rsid w:val="00E63ACF"/>
    <w:rsid w:val="00E6632F"/>
    <w:rsid w:val="00E71B68"/>
    <w:rsid w:val="00E74D51"/>
    <w:rsid w:val="00E84D1B"/>
    <w:rsid w:val="00EA2184"/>
    <w:rsid w:val="00EA2AFA"/>
    <w:rsid w:val="00EC2E23"/>
    <w:rsid w:val="00ED4596"/>
    <w:rsid w:val="00F00F53"/>
    <w:rsid w:val="00F01C60"/>
    <w:rsid w:val="00F161B6"/>
    <w:rsid w:val="00F2386A"/>
    <w:rsid w:val="00F43CE9"/>
    <w:rsid w:val="00F520C0"/>
    <w:rsid w:val="00F55E2B"/>
    <w:rsid w:val="00F618F5"/>
    <w:rsid w:val="00F70B1D"/>
    <w:rsid w:val="00F727A4"/>
    <w:rsid w:val="00F7777A"/>
    <w:rsid w:val="00F91E51"/>
    <w:rsid w:val="00F950AA"/>
    <w:rsid w:val="00F956B3"/>
    <w:rsid w:val="00FA3B61"/>
    <w:rsid w:val="00FB0E69"/>
    <w:rsid w:val="00FB780E"/>
    <w:rsid w:val="00FB7EFC"/>
    <w:rsid w:val="00FC0488"/>
    <w:rsid w:val="00FD3ADE"/>
    <w:rsid w:val="00FE39F1"/>
    <w:rsid w:val="00FE5C8F"/>
    <w:rsid w:val="00FE7DB2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F17BA3E-788B-458E-BA63-535FE190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69C1"/>
    <w:pPr>
      <w:keepNext/>
      <w:widowControl w:val="0"/>
      <w:autoSpaceDE w:val="0"/>
      <w:autoSpaceDN w:val="0"/>
      <w:adjustRightInd w:val="0"/>
      <w:spacing w:before="240" w:after="60" w:line="36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06B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69C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B06B0"/>
    <w:rPr>
      <w:rFonts w:ascii="Cambria" w:hAnsi="Cambria" w:cs="Times New Roman"/>
      <w:b/>
      <w:bCs/>
      <w:color w:val="4F81BD"/>
    </w:rPr>
  </w:style>
  <w:style w:type="paragraph" w:styleId="2">
    <w:name w:val="Body Text 2"/>
    <w:basedOn w:val="a"/>
    <w:link w:val="20"/>
    <w:uiPriority w:val="99"/>
    <w:rsid w:val="00BA07A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BA07A7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656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511B2"/>
    <w:pPr>
      <w:ind w:left="720"/>
      <w:contextualSpacing/>
    </w:pPr>
  </w:style>
  <w:style w:type="paragraph" w:customStyle="1" w:styleId="Style4">
    <w:name w:val="Style4"/>
    <w:basedOn w:val="a"/>
    <w:uiPriority w:val="99"/>
    <w:rsid w:val="00D8689B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D8689B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2511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3F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F5C0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0D7152"/>
    <w:rPr>
      <w:rFonts w:cs="Times New Roman"/>
      <w:color w:val="0000FF"/>
      <w:u w:val="single"/>
    </w:rPr>
  </w:style>
  <w:style w:type="paragraph" w:styleId="a8">
    <w:name w:val="Revision"/>
    <w:hidden/>
    <w:uiPriority w:val="99"/>
    <w:semiHidden/>
    <w:rsid w:val="00561D80"/>
    <w:rPr>
      <w:sz w:val="22"/>
      <w:szCs w:val="22"/>
      <w:lang w:eastAsia="en-US"/>
    </w:rPr>
  </w:style>
  <w:style w:type="paragraph" w:styleId="a9">
    <w:name w:val="Title"/>
    <w:basedOn w:val="a"/>
    <w:link w:val="aa"/>
    <w:uiPriority w:val="99"/>
    <w:qFormat/>
    <w:rsid w:val="00CB06B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link w:val="a9"/>
    <w:uiPriority w:val="99"/>
    <w:locked/>
    <w:rsid w:val="00CB06B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52E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menty.ru/biology" TargetMode="External"/><Relationship Id="rId13" Type="http://schemas.openxmlformats.org/officeDocument/2006/relationships/hyperlink" Target="http://growplants.ru/Obschaya-informatsciya/multiply.html" TargetMode="External"/><Relationship Id="rId18" Type="http://schemas.openxmlformats.org/officeDocument/2006/relationships/hyperlink" Target="http://geography.kz/slovar/l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ranymira.com/na/1169-severnaja-amerika-prirodnye-zony.html" TargetMode="External"/><Relationship Id="rId7" Type="http://schemas.openxmlformats.org/officeDocument/2006/relationships/hyperlink" Target="http://www.elena-v-shumakova.narod.ru" TargetMode="External"/><Relationship Id="rId12" Type="http://schemas.openxmlformats.org/officeDocument/2006/relationships/hyperlink" Target="http://zhurnal.lib.ru/o/oleg_w_m/cdocumentsandsettingsolegmoidokumentychtotakoefitobiologijartf.shtml" TargetMode="External"/><Relationship Id="rId17" Type="http://schemas.openxmlformats.org/officeDocument/2006/relationships/hyperlink" Target="http://www.glossary.ru/cgi-bin/gl_sch2.cgi?R0pLlxt:l!nu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astitelnyj.ru/tundra3.htm" TargetMode="External"/><Relationship Id="rId20" Type="http://schemas.openxmlformats.org/officeDocument/2006/relationships/hyperlink" Target="http://www.botsad.ru/world5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lantarium.ru/" TargetMode="External"/><Relationship Id="rId11" Type="http://schemas.openxmlformats.org/officeDocument/2006/relationships/hyperlink" Target="http://www.aquaplants.ru/2007/12/05/priznaki_nedostatka_mineralnykh_veshhestv_u_rastenijj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edagog.eparhia.ru/for_pedagog/met_rek/ped_did/did/" TargetMode="External"/><Relationship Id="rId15" Type="http://schemas.openxmlformats.org/officeDocument/2006/relationships/hyperlink" Target="http://www.krugosvet.ru/enc/Earth_sciences/geografiya/PUSTINI.html" TargetMode="External"/><Relationship Id="rId23" Type="http://schemas.openxmlformats.org/officeDocument/2006/relationships/hyperlink" Target="http://geobotany.narod.ru/theory5.htm" TargetMode="External"/><Relationship Id="rId10" Type="http://schemas.openxmlformats.org/officeDocument/2006/relationships/hyperlink" Target="http://www.megabook.ru" TargetMode="External"/><Relationship Id="rId19" Type="http://schemas.openxmlformats.org/officeDocument/2006/relationships/hyperlink" Target="http://dic.academic.ru/dic.nsf/bse/129106/%D0%A1%D0%A1%D0%A1%D0%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ey43.ru/biblio/biolog/fotosin.htm" TargetMode="External"/><Relationship Id="rId14" Type="http://schemas.openxmlformats.org/officeDocument/2006/relationships/hyperlink" Target="http://www.ecosystema.ru/07referats/geogr_rast.htm" TargetMode="External"/><Relationship Id="rId22" Type="http://schemas.openxmlformats.org/officeDocument/2006/relationships/hyperlink" Target="http://forest-russia.narod.ru/leszon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6604</Words>
  <Characters>37643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YLIA</dc:creator>
  <cp:keywords/>
  <dc:description/>
  <cp:lastModifiedBy>User</cp:lastModifiedBy>
  <cp:revision>19</cp:revision>
  <cp:lastPrinted>2012-03-06T08:18:00Z</cp:lastPrinted>
  <dcterms:created xsi:type="dcterms:W3CDTF">2012-04-20T10:39:00Z</dcterms:created>
  <dcterms:modified xsi:type="dcterms:W3CDTF">2017-03-09T11:43:00Z</dcterms:modified>
</cp:coreProperties>
</file>