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 xml:space="preserve">ОПИСАНИЕ ОПЫТА </w:t>
      </w:r>
    </w:p>
    <w:p w:rsidR="00086725" w:rsidRPr="00067FC9" w:rsidRDefault="00086725" w:rsidP="00067F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В ФОРМЕ ИНФОРМАЦИОННО – ПЕДАГОГИЧЕСКОГО МОДУЛЯ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ind w:left="600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ТЕМА: «Создание и функционирование группы кратковр</w:t>
      </w:r>
      <w:r w:rsidRPr="00067FC9">
        <w:rPr>
          <w:b/>
          <w:bCs/>
          <w:sz w:val="20"/>
          <w:szCs w:val="20"/>
        </w:rPr>
        <w:t>е</w:t>
      </w:r>
      <w:r w:rsidRPr="00067FC9">
        <w:rPr>
          <w:b/>
          <w:bCs/>
          <w:sz w:val="20"/>
          <w:szCs w:val="20"/>
        </w:rPr>
        <w:t>менного пребывания детей на базе МОУ «</w:t>
      </w:r>
      <w:proofErr w:type="spellStart"/>
      <w:r w:rsidRPr="00067FC9">
        <w:rPr>
          <w:b/>
          <w:bCs/>
          <w:sz w:val="20"/>
          <w:szCs w:val="20"/>
        </w:rPr>
        <w:t>Старонадымская</w:t>
      </w:r>
      <w:proofErr w:type="spellEnd"/>
      <w:r w:rsidRPr="00067FC9">
        <w:rPr>
          <w:b/>
          <w:bCs/>
          <w:sz w:val="20"/>
          <w:szCs w:val="20"/>
        </w:rPr>
        <w:t xml:space="preserve"> средняя общеобразовательная школа» по </w:t>
      </w:r>
      <w:proofErr w:type="spellStart"/>
      <w:r w:rsidRPr="00067FC9">
        <w:rPr>
          <w:b/>
          <w:bCs/>
          <w:sz w:val="20"/>
          <w:szCs w:val="20"/>
        </w:rPr>
        <w:t>предшкольной</w:t>
      </w:r>
      <w:proofErr w:type="spellEnd"/>
      <w:r w:rsidRPr="00067FC9">
        <w:rPr>
          <w:b/>
          <w:bCs/>
          <w:sz w:val="20"/>
          <w:szCs w:val="20"/>
        </w:rPr>
        <w:t xml:space="preserve"> по</w:t>
      </w:r>
      <w:r w:rsidRPr="00067FC9">
        <w:rPr>
          <w:b/>
          <w:bCs/>
          <w:sz w:val="20"/>
          <w:szCs w:val="20"/>
        </w:rPr>
        <w:t>д</w:t>
      </w:r>
      <w:r w:rsidRPr="00067FC9">
        <w:rPr>
          <w:b/>
          <w:bCs/>
          <w:sz w:val="20"/>
          <w:szCs w:val="20"/>
        </w:rPr>
        <w:t>готовке  «Школа б</w:t>
      </w:r>
      <w:r w:rsidRPr="00067FC9">
        <w:rPr>
          <w:b/>
          <w:bCs/>
          <w:sz w:val="20"/>
          <w:szCs w:val="20"/>
        </w:rPr>
        <w:t>у</w:t>
      </w:r>
      <w:r w:rsidRPr="00067FC9">
        <w:rPr>
          <w:b/>
          <w:bCs/>
          <w:sz w:val="20"/>
          <w:szCs w:val="20"/>
        </w:rPr>
        <w:t>дущего первоклассника»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</w:p>
    <w:p w:rsidR="00067FC9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 xml:space="preserve">   </w:t>
      </w:r>
    </w:p>
    <w:p w:rsidR="00067FC9" w:rsidRPr="00067FC9" w:rsidRDefault="00067FC9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rPr>
          <w:b/>
          <w:bCs/>
          <w:sz w:val="20"/>
          <w:szCs w:val="20"/>
        </w:rPr>
      </w:pPr>
    </w:p>
    <w:p w:rsidR="00067FC9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b/>
          <w:bCs/>
          <w:sz w:val="20"/>
          <w:szCs w:val="20"/>
        </w:rPr>
        <w:t xml:space="preserve">     АВТОРЫ:</w:t>
      </w:r>
      <w:r w:rsidRPr="00067FC9">
        <w:rPr>
          <w:sz w:val="20"/>
          <w:szCs w:val="20"/>
        </w:rPr>
        <w:t xml:space="preserve">   </w:t>
      </w:r>
    </w:p>
    <w:p w:rsidR="00086725" w:rsidRPr="00067FC9" w:rsidRDefault="00067FC9" w:rsidP="00067FC9">
      <w:pPr>
        <w:spacing w:after="0" w:line="240" w:lineRule="auto"/>
        <w:rPr>
          <w:i/>
          <w:iCs/>
          <w:sz w:val="20"/>
          <w:szCs w:val="20"/>
        </w:rPr>
      </w:pPr>
      <w:r w:rsidRPr="00067FC9">
        <w:rPr>
          <w:sz w:val="20"/>
          <w:szCs w:val="20"/>
        </w:rPr>
        <w:t xml:space="preserve">    </w:t>
      </w:r>
      <w:r w:rsidR="00086725" w:rsidRPr="00067FC9">
        <w:rPr>
          <w:b/>
          <w:bCs/>
          <w:i/>
          <w:iCs/>
          <w:sz w:val="20"/>
          <w:szCs w:val="20"/>
        </w:rPr>
        <w:t xml:space="preserve">Иванова Ольга Анисимовна, </w:t>
      </w:r>
      <w:r w:rsidR="00086725" w:rsidRPr="00067FC9">
        <w:rPr>
          <w:i/>
          <w:iCs/>
          <w:sz w:val="20"/>
          <w:szCs w:val="20"/>
        </w:rPr>
        <w:t>учитель н</w:t>
      </w:r>
      <w:r w:rsidR="00086725" w:rsidRPr="00067FC9">
        <w:rPr>
          <w:i/>
          <w:iCs/>
          <w:sz w:val="20"/>
          <w:szCs w:val="20"/>
        </w:rPr>
        <w:t>а</w:t>
      </w:r>
      <w:r w:rsidR="00086725" w:rsidRPr="00067FC9">
        <w:rPr>
          <w:i/>
          <w:iCs/>
          <w:sz w:val="20"/>
          <w:szCs w:val="20"/>
        </w:rPr>
        <w:t>чальных классов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b/>
          <w:bCs/>
          <w:i/>
          <w:iCs/>
          <w:sz w:val="20"/>
          <w:szCs w:val="20"/>
        </w:rPr>
        <w:t xml:space="preserve"> </w:t>
      </w:r>
      <w:r w:rsidR="00067FC9" w:rsidRPr="00067FC9">
        <w:rPr>
          <w:b/>
          <w:bCs/>
          <w:i/>
          <w:iCs/>
          <w:sz w:val="20"/>
          <w:szCs w:val="20"/>
        </w:rPr>
        <w:t xml:space="preserve">   </w:t>
      </w:r>
      <w:r w:rsidRPr="00067FC9">
        <w:rPr>
          <w:b/>
          <w:bCs/>
          <w:i/>
          <w:iCs/>
          <w:sz w:val="20"/>
          <w:szCs w:val="20"/>
        </w:rPr>
        <w:t xml:space="preserve">Трубина Наталия Владимировна – </w:t>
      </w:r>
      <w:r w:rsidRPr="00067FC9">
        <w:rPr>
          <w:i/>
          <w:iCs/>
          <w:sz w:val="20"/>
          <w:szCs w:val="20"/>
        </w:rPr>
        <w:t>пед</w:t>
      </w:r>
      <w:r w:rsidRPr="00067FC9">
        <w:rPr>
          <w:i/>
          <w:iCs/>
          <w:sz w:val="20"/>
          <w:szCs w:val="20"/>
        </w:rPr>
        <w:t>а</w:t>
      </w:r>
      <w:r w:rsidRPr="00067FC9">
        <w:rPr>
          <w:i/>
          <w:iCs/>
          <w:sz w:val="20"/>
          <w:szCs w:val="20"/>
        </w:rPr>
        <w:t>гог-психолог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67FC9" w:rsidRDefault="00067FC9" w:rsidP="00067FC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Надым - 2012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lastRenderedPageBreak/>
        <w:t>Тема: «Создание и функционирование группы кратковременного пребывания детей  на базе МОУ  «</w:t>
      </w:r>
      <w:proofErr w:type="spellStart"/>
      <w:r w:rsidRPr="00067FC9">
        <w:rPr>
          <w:b/>
          <w:bCs/>
          <w:sz w:val="20"/>
          <w:szCs w:val="20"/>
        </w:rPr>
        <w:t>Старонадымская</w:t>
      </w:r>
      <w:proofErr w:type="spellEnd"/>
      <w:r w:rsidRPr="00067FC9">
        <w:rPr>
          <w:b/>
          <w:bCs/>
          <w:sz w:val="20"/>
          <w:szCs w:val="20"/>
        </w:rPr>
        <w:t xml:space="preserve"> средняя общео</w:t>
      </w:r>
      <w:r w:rsidRPr="00067FC9">
        <w:rPr>
          <w:b/>
          <w:bCs/>
          <w:sz w:val="20"/>
          <w:szCs w:val="20"/>
        </w:rPr>
        <w:t>б</w:t>
      </w:r>
      <w:r w:rsidRPr="00067FC9">
        <w:rPr>
          <w:b/>
          <w:bCs/>
          <w:sz w:val="20"/>
          <w:szCs w:val="20"/>
        </w:rPr>
        <w:t xml:space="preserve">разовательная школа» по </w:t>
      </w:r>
      <w:proofErr w:type="spellStart"/>
      <w:r w:rsidRPr="00067FC9">
        <w:rPr>
          <w:b/>
          <w:bCs/>
          <w:sz w:val="20"/>
          <w:szCs w:val="20"/>
        </w:rPr>
        <w:t>предшкольной</w:t>
      </w:r>
      <w:proofErr w:type="spellEnd"/>
      <w:r w:rsidRPr="00067FC9">
        <w:rPr>
          <w:b/>
          <w:bCs/>
          <w:sz w:val="20"/>
          <w:szCs w:val="20"/>
        </w:rPr>
        <w:t xml:space="preserve"> подготовке «Школа будущ</w:t>
      </w:r>
      <w:r w:rsidRPr="00067FC9">
        <w:rPr>
          <w:b/>
          <w:bCs/>
          <w:sz w:val="20"/>
          <w:szCs w:val="20"/>
        </w:rPr>
        <w:t>е</w:t>
      </w:r>
      <w:r w:rsidRPr="00067FC9">
        <w:rPr>
          <w:b/>
          <w:bCs/>
          <w:sz w:val="20"/>
          <w:szCs w:val="20"/>
        </w:rPr>
        <w:t>го перв</w:t>
      </w:r>
      <w:r w:rsidRPr="00067FC9">
        <w:rPr>
          <w:b/>
          <w:bCs/>
          <w:sz w:val="20"/>
          <w:szCs w:val="20"/>
        </w:rPr>
        <w:t>о</w:t>
      </w:r>
      <w:r w:rsidRPr="00067FC9">
        <w:rPr>
          <w:b/>
          <w:bCs/>
          <w:sz w:val="20"/>
          <w:szCs w:val="20"/>
        </w:rPr>
        <w:t>классника»</w:t>
      </w:r>
      <w:r w:rsidRPr="00067FC9">
        <w:rPr>
          <w:i/>
          <w:iCs/>
          <w:sz w:val="20"/>
          <w:szCs w:val="20"/>
        </w:rPr>
        <w:t xml:space="preserve"> </w:t>
      </w: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Условия возникновения, становления опыта</w:t>
      </w:r>
    </w:p>
    <w:p w:rsidR="00086725" w:rsidRPr="00067FC9" w:rsidRDefault="00086725" w:rsidP="00067FC9">
      <w:pPr>
        <w:pStyle w:val="a3"/>
        <w:ind w:firstLine="708"/>
        <w:jc w:val="both"/>
      </w:pPr>
      <w:r w:rsidRPr="00067FC9">
        <w:t>Методическое объединение начальных классов совместно с пед</w:t>
      </w:r>
      <w:r w:rsidRPr="00067FC9">
        <w:t>а</w:t>
      </w:r>
      <w:r w:rsidRPr="00067FC9">
        <w:t>гогом-психологом МОУ «</w:t>
      </w:r>
      <w:proofErr w:type="spellStart"/>
      <w:r w:rsidRPr="00067FC9">
        <w:t>Старонадымская</w:t>
      </w:r>
      <w:proofErr w:type="spellEnd"/>
      <w:r w:rsidRPr="00067FC9">
        <w:t xml:space="preserve"> сре</w:t>
      </w:r>
      <w:r w:rsidRPr="00067FC9">
        <w:t>д</w:t>
      </w:r>
      <w:r w:rsidRPr="00067FC9">
        <w:t>няя общеобразовательная школа» разработали программу для группы кратковременного пребыв</w:t>
      </w:r>
      <w:r w:rsidRPr="00067FC9">
        <w:t>а</w:t>
      </w:r>
      <w:r w:rsidRPr="00067FC9">
        <w:t xml:space="preserve">ния детей  по </w:t>
      </w:r>
      <w:proofErr w:type="spellStart"/>
      <w:r w:rsidRPr="00067FC9">
        <w:t>предшкольной</w:t>
      </w:r>
      <w:proofErr w:type="spellEnd"/>
      <w:r w:rsidRPr="00067FC9">
        <w:t xml:space="preserve"> подготовке  «Школа будущего первоклас</w:t>
      </w:r>
      <w:r w:rsidRPr="00067FC9">
        <w:t>с</w:t>
      </w:r>
      <w:r w:rsidRPr="00067FC9">
        <w:t>ника», основой которой является интегрированный курс, объединяющий все основные направления, разв</w:t>
      </w:r>
      <w:r w:rsidRPr="00067FC9">
        <w:t>и</w:t>
      </w:r>
      <w:r w:rsidRPr="00067FC9">
        <w:t>вающие необходимые качества, навыки, стимулирующие п</w:t>
      </w:r>
      <w:r w:rsidRPr="00067FC9">
        <w:t>о</w:t>
      </w:r>
      <w:r w:rsidRPr="00067FC9">
        <w:t xml:space="preserve">знавательные интересы. 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Основная цель</w:t>
      </w:r>
      <w:r w:rsidRPr="00067FC9">
        <w:rPr>
          <w:sz w:val="20"/>
          <w:szCs w:val="20"/>
        </w:rPr>
        <w:t>:</w:t>
      </w:r>
      <w:r w:rsidRPr="00067FC9">
        <w:rPr>
          <w:b/>
          <w:bCs/>
          <w:sz w:val="20"/>
          <w:szCs w:val="20"/>
        </w:rPr>
        <w:t xml:space="preserve"> </w:t>
      </w:r>
      <w:r w:rsidRPr="00067FC9">
        <w:rPr>
          <w:sz w:val="20"/>
          <w:szCs w:val="20"/>
        </w:rPr>
        <w:t>выявление индивидуальных особенностей каждого р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бёнка, формирование готовности к школьному обучению.</w:t>
      </w:r>
      <w:r w:rsidRPr="00067FC9">
        <w:rPr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Основные задачи: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формирование культуры общения и культуры поведения в общественных местах;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формирование положительной учебной мотивации;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основных психических функций, необходимых для успешного обучения в школе (внимание, память, мышление и т.д.);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элементарных математических представлений;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речи, фонематического слуха, ознакомление с основами грам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ты;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мелкой моторики;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творчески активной личности.</w:t>
      </w: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Актуальность опыта.</w:t>
      </w:r>
    </w:p>
    <w:p w:rsidR="00086725" w:rsidRPr="00067FC9" w:rsidRDefault="00086725" w:rsidP="00067FC9">
      <w:pPr>
        <w:pStyle w:val="a3"/>
        <w:ind w:firstLine="360"/>
        <w:jc w:val="both"/>
      </w:pPr>
      <w:r w:rsidRPr="00067FC9">
        <w:t>Поступление ребенка в школу является стартовой точкой нового эт</w:t>
      </w:r>
      <w:r w:rsidRPr="00067FC9">
        <w:t>а</w:t>
      </w:r>
      <w:r w:rsidRPr="00067FC9">
        <w:t>па развития. Педагоги учитывают трудности ада</w:t>
      </w:r>
      <w:r w:rsidRPr="00067FC9">
        <w:t>п</w:t>
      </w:r>
      <w:r w:rsidRPr="00067FC9">
        <w:t>тационного периода и заинтересованы в том, чтобы он прошел для детей менее болезненно. Р</w:t>
      </w:r>
      <w:r w:rsidRPr="00067FC9">
        <w:t>е</w:t>
      </w:r>
      <w:r w:rsidRPr="00067FC9">
        <w:t xml:space="preserve">бенок должен быть готовым к новым формам сотрудничества </w:t>
      </w:r>
      <w:proofErr w:type="gramStart"/>
      <w:r w:rsidRPr="00067FC9">
        <w:t>со</w:t>
      </w:r>
      <w:proofErr w:type="gramEnd"/>
      <w:r w:rsidRPr="00067FC9">
        <w:t xml:space="preserve"> взросл</w:t>
      </w:r>
      <w:r w:rsidRPr="00067FC9">
        <w:t>ы</w:t>
      </w:r>
      <w:r w:rsidRPr="00067FC9">
        <w:t>ми и сверстниками, к изменению социальной ситуации разв</w:t>
      </w:r>
      <w:r w:rsidRPr="00067FC9">
        <w:t>и</w:t>
      </w:r>
      <w:r w:rsidRPr="00067FC9">
        <w:t xml:space="preserve">тия, своего социального статуса. Кроме того, проблема </w:t>
      </w:r>
      <w:proofErr w:type="spellStart"/>
      <w:r w:rsidRPr="00067FC9">
        <w:t>разноподгото</w:t>
      </w:r>
      <w:r w:rsidRPr="00067FC9">
        <w:t>в</w:t>
      </w:r>
      <w:r w:rsidRPr="00067FC9">
        <w:t>ленности</w:t>
      </w:r>
      <w:proofErr w:type="spellEnd"/>
      <w:r w:rsidRPr="00067FC9">
        <w:t xml:space="preserve"> детей на пороге школы существенно затрудняет их адаптацию к новым услов</w:t>
      </w:r>
      <w:r w:rsidRPr="00067FC9">
        <w:t>и</w:t>
      </w:r>
      <w:r w:rsidRPr="00067FC9">
        <w:t>ям школьной жизни. Одним из п</w:t>
      </w:r>
      <w:r w:rsidRPr="00067FC9">
        <w:t>у</w:t>
      </w:r>
      <w:r w:rsidRPr="00067FC9">
        <w:t xml:space="preserve">тей </w:t>
      </w:r>
      <w:proofErr w:type="gramStart"/>
      <w:r w:rsidRPr="00067FC9">
        <w:t>решения вопросов выравнивания стартовых возможностей детей</w:t>
      </w:r>
      <w:proofErr w:type="gramEnd"/>
      <w:r w:rsidRPr="00067FC9">
        <w:t xml:space="preserve"> из разных социальных групп и слоёв нас</w:t>
      </w:r>
      <w:r w:rsidRPr="00067FC9">
        <w:t>е</w:t>
      </w:r>
      <w:r w:rsidRPr="00067FC9">
        <w:t xml:space="preserve">ления стало </w:t>
      </w:r>
      <w:proofErr w:type="spellStart"/>
      <w:r w:rsidRPr="00067FC9">
        <w:t>предшкольное</w:t>
      </w:r>
      <w:proofErr w:type="spellEnd"/>
      <w:r w:rsidRPr="00067FC9">
        <w:t xml:space="preserve"> образование.</w:t>
      </w:r>
    </w:p>
    <w:p w:rsidR="00086725" w:rsidRPr="00067FC9" w:rsidRDefault="00086725" w:rsidP="00067FC9">
      <w:pPr>
        <w:pStyle w:val="a3"/>
        <w:ind w:firstLine="360"/>
        <w:jc w:val="both"/>
      </w:pPr>
      <w:r w:rsidRPr="00067FC9">
        <w:t>Готовить ребенка к школе – это значит не только обеспечить колич</w:t>
      </w:r>
      <w:r w:rsidRPr="00067FC9">
        <w:t>е</w:t>
      </w:r>
      <w:r w:rsidRPr="00067FC9">
        <w:t>ство определенных представлений, но и формировать качественные мы</w:t>
      </w:r>
      <w:r w:rsidRPr="00067FC9">
        <w:t>с</w:t>
      </w:r>
      <w:r w:rsidRPr="00067FC9">
        <w:t>лительные способности. И главное, сформировать в нем психологическую готовность к обучению – интерес и потребность в познании нового, тр</w:t>
      </w:r>
      <w:r w:rsidRPr="00067FC9">
        <w:t>у</w:t>
      </w:r>
      <w:r w:rsidRPr="00067FC9">
        <w:t>долюбие, усидчивость, внимание, память, логическое мышление, спосо</w:t>
      </w:r>
      <w:r w:rsidRPr="00067FC9">
        <w:t>б</w:t>
      </w:r>
      <w:r w:rsidRPr="00067FC9">
        <w:t>ность к волевым усилиям. Это достигается не только п</w:t>
      </w:r>
      <w:r w:rsidRPr="00067FC9">
        <w:t>у</w:t>
      </w:r>
      <w:r w:rsidRPr="00067FC9">
        <w:t>тем специальных занятий, но и в результате знакомства с о</w:t>
      </w:r>
      <w:r w:rsidRPr="00067FC9">
        <w:t>к</w:t>
      </w:r>
      <w:r w:rsidRPr="00067FC9">
        <w:t>ружающей жизнью – в играх, труде, общении с взрослыми и сверс</w:t>
      </w:r>
      <w:r w:rsidRPr="00067FC9">
        <w:t>т</w:t>
      </w:r>
      <w:r w:rsidRPr="00067FC9">
        <w:t>никами.</w:t>
      </w: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 xml:space="preserve">Основополагающими принципами данного опыта являются: 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b/>
          <w:bCs/>
          <w:sz w:val="20"/>
          <w:szCs w:val="20"/>
        </w:rPr>
        <w:t xml:space="preserve">•  </w:t>
      </w:r>
      <w:r w:rsidRPr="00067FC9">
        <w:rPr>
          <w:sz w:val="20"/>
          <w:szCs w:val="20"/>
        </w:rPr>
        <w:t>доступность: для детей любого уровня готовности к школе;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• универсальность: подготовка осуществляется теми средс</w:t>
      </w:r>
      <w:r w:rsidRPr="00067FC9">
        <w:rPr>
          <w:sz w:val="20"/>
          <w:szCs w:val="20"/>
        </w:rPr>
        <w:t>т</w:t>
      </w:r>
      <w:r w:rsidRPr="00067FC9">
        <w:rPr>
          <w:sz w:val="20"/>
          <w:szCs w:val="20"/>
        </w:rPr>
        <w:t>вами, которые наиболее                                                    подходят для формирования да</w:t>
      </w:r>
      <w:r w:rsidRPr="00067FC9">
        <w:rPr>
          <w:sz w:val="20"/>
          <w:szCs w:val="20"/>
        </w:rPr>
        <w:t>н</w:t>
      </w:r>
      <w:r w:rsidRPr="00067FC9">
        <w:rPr>
          <w:sz w:val="20"/>
          <w:szCs w:val="20"/>
        </w:rPr>
        <w:t>ной группы школьников;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• комфортность: положительная эмоциональная оценка любого достиж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 учащегося, чтобы успех ребят переж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вался ими как радость;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• направленность: занятие не комплексным развитием ребенка, а форм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рование компонентов, необходимых для последующей учебной деятел</w:t>
      </w:r>
      <w:r w:rsidRPr="00067FC9">
        <w:rPr>
          <w:sz w:val="20"/>
          <w:szCs w:val="20"/>
        </w:rPr>
        <w:t>ь</w:t>
      </w:r>
      <w:r w:rsidRPr="00067FC9">
        <w:rPr>
          <w:sz w:val="20"/>
          <w:szCs w:val="20"/>
        </w:rPr>
        <w:t>ности ребенка, на основе уже сфо</w:t>
      </w:r>
      <w:r w:rsidRPr="00067FC9">
        <w:rPr>
          <w:sz w:val="20"/>
          <w:szCs w:val="20"/>
        </w:rPr>
        <w:t>р</w:t>
      </w:r>
      <w:r w:rsidRPr="00067FC9">
        <w:rPr>
          <w:sz w:val="20"/>
          <w:szCs w:val="20"/>
        </w:rPr>
        <w:t>мированной игровой деятельности;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• открытость:  работа педагогов разной специфики;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• добровольность: занятия в группе подготовки посещают все дети, род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тели (законные представители) которых дали с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гласие на подготовку;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• актуальность: использование современных достижений науки, своевр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менное реагирование на изменение социального заказа, стандартов обр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зования.</w:t>
      </w:r>
    </w:p>
    <w:p w:rsidR="00086725" w:rsidRPr="00067FC9" w:rsidRDefault="00086725" w:rsidP="00067FC9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067FC9">
        <w:rPr>
          <w:b/>
          <w:bCs/>
        </w:rPr>
        <w:t>Теоретическая база</w:t>
      </w:r>
    </w:p>
    <w:p w:rsidR="00086725" w:rsidRPr="00067FC9" w:rsidRDefault="00086725" w:rsidP="00067FC9">
      <w:pPr>
        <w:spacing w:after="0" w:line="240" w:lineRule="auto"/>
        <w:ind w:firstLine="360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Проблемой психологической готовности детей к обучению заним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лись многие отечес</w:t>
      </w:r>
      <w:r w:rsidRPr="00067FC9">
        <w:rPr>
          <w:sz w:val="20"/>
          <w:szCs w:val="20"/>
        </w:rPr>
        <w:t>т</w:t>
      </w:r>
      <w:r w:rsidRPr="00067FC9">
        <w:rPr>
          <w:sz w:val="20"/>
          <w:szCs w:val="20"/>
        </w:rPr>
        <w:t xml:space="preserve">венные и зарубежные ученые: Ш.А. </w:t>
      </w:r>
      <w:proofErr w:type="spellStart"/>
      <w:r w:rsidRPr="00067FC9">
        <w:rPr>
          <w:sz w:val="20"/>
          <w:szCs w:val="20"/>
        </w:rPr>
        <w:t>Амонашвили</w:t>
      </w:r>
      <w:proofErr w:type="spellEnd"/>
      <w:r w:rsidRPr="00067FC9">
        <w:rPr>
          <w:sz w:val="20"/>
          <w:szCs w:val="20"/>
        </w:rPr>
        <w:t xml:space="preserve">, Л.И. </w:t>
      </w:r>
      <w:proofErr w:type="spellStart"/>
      <w:r w:rsidRPr="00067FC9">
        <w:rPr>
          <w:sz w:val="20"/>
          <w:szCs w:val="20"/>
        </w:rPr>
        <w:t>Божович</w:t>
      </w:r>
      <w:proofErr w:type="spellEnd"/>
      <w:r w:rsidRPr="00067FC9">
        <w:rPr>
          <w:sz w:val="20"/>
          <w:szCs w:val="20"/>
        </w:rPr>
        <w:t xml:space="preserve">, Л.А. </w:t>
      </w:r>
      <w:proofErr w:type="spellStart"/>
      <w:r w:rsidRPr="00067FC9">
        <w:rPr>
          <w:sz w:val="20"/>
          <w:szCs w:val="20"/>
        </w:rPr>
        <w:t>Венгер</w:t>
      </w:r>
      <w:proofErr w:type="spellEnd"/>
      <w:r w:rsidRPr="00067FC9">
        <w:rPr>
          <w:sz w:val="20"/>
          <w:szCs w:val="20"/>
        </w:rPr>
        <w:t xml:space="preserve">, Л.С. </w:t>
      </w:r>
      <w:proofErr w:type="spellStart"/>
      <w:r w:rsidRPr="00067FC9">
        <w:rPr>
          <w:sz w:val="20"/>
          <w:szCs w:val="20"/>
        </w:rPr>
        <w:t>Выготский</w:t>
      </w:r>
      <w:proofErr w:type="spellEnd"/>
      <w:r w:rsidRPr="00067FC9">
        <w:rPr>
          <w:sz w:val="20"/>
          <w:szCs w:val="20"/>
        </w:rPr>
        <w:t>, А.В. Запорожец, Г.Г. Кра</w:t>
      </w:r>
      <w:r w:rsidRPr="00067FC9">
        <w:rPr>
          <w:sz w:val="20"/>
          <w:szCs w:val="20"/>
        </w:rPr>
        <w:t>в</w:t>
      </w:r>
      <w:r w:rsidRPr="00067FC9">
        <w:rPr>
          <w:sz w:val="20"/>
          <w:szCs w:val="20"/>
        </w:rPr>
        <w:t xml:space="preserve">цов, Е.Е. Кравцов, Я.Л. </w:t>
      </w:r>
      <w:proofErr w:type="spellStart"/>
      <w:r w:rsidRPr="00067FC9">
        <w:rPr>
          <w:sz w:val="20"/>
          <w:szCs w:val="20"/>
        </w:rPr>
        <w:t>К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ломинский</w:t>
      </w:r>
      <w:proofErr w:type="spellEnd"/>
      <w:r w:rsidRPr="00067FC9">
        <w:rPr>
          <w:sz w:val="20"/>
          <w:szCs w:val="20"/>
        </w:rPr>
        <w:t xml:space="preserve">, А.Н. Леонтьев, Е.А. </w:t>
      </w:r>
      <w:proofErr w:type="spellStart"/>
      <w:r w:rsidRPr="00067FC9">
        <w:rPr>
          <w:sz w:val="20"/>
          <w:szCs w:val="20"/>
        </w:rPr>
        <w:t>Панько</w:t>
      </w:r>
      <w:proofErr w:type="spellEnd"/>
      <w:r w:rsidRPr="00067FC9">
        <w:rPr>
          <w:sz w:val="20"/>
          <w:szCs w:val="20"/>
        </w:rPr>
        <w:t xml:space="preserve">. В.С. Мухина, К. </w:t>
      </w:r>
      <w:proofErr w:type="spellStart"/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н</w:t>
      </w:r>
      <w:r w:rsidRPr="00067FC9">
        <w:rPr>
          <w:sz w:val="20"/>
          <w:szCs w:val="20"/>
        </w:rPr>
        <w:t>генкамп</w:t>
      </w:r>
      <w:proofErr w:type="spellEnd"/>
      <w:r w:rsidRPr="00067FC9">
        <w:rPr>
          <w:sz w:val="20"/>
          <w:szCs w:val="20"/>
        </w:rPr>
        <w:t xml:space="preserve">, Д. </w:t>
      </w:r>
      <w:proofErr w:type="spellStart"/>
      <w:r w:rsidRPr="00067FC9">
        <w:rPr>
          <w:sz w:val="20"/>
          <w:szCs w:val="20"/>
        </w:rPr>
        <w:t>Чейли</w:t>
      </w:r>
      <w:proofErr w:type="spellEnd"/>
      <w:r w:rsidRPr="00067FC9">
        <w:rPr>
          <w:sz w:val="20"/>
          <w:szCs w:val="20"/>
        </w:rPr>
        <w:t xml:space="preserve">, С. </w:t>
      </w:r>
      <w:proofErr w:type="spellStart"/>
      <w:r w:rsidRPr="00067FC9">
        <w:rPr>
          <w:sz w:val="20"/>
          <w:szCs w:val="20"/>
        </w:rPr>
        <w:t>Штребел</w:t>
      </w:r>
      <w:proofErr w:type="spellEnd"/>
      <w:r w:rsidRPr="00067FC9">
        <w:rPr>
          <w:sz w:val="20"/>
          <w:szCs w:val="20"/>
        </w:rPr>
        <w:t xml:space="preserve">, Л. Керн, Я. </w:t>
      </w:r>
      <w:proofErr w:type="spellStart"/>
      <w:r w:rsidRPr="00067FC9">
        <w:rPr>
          <w:sz w:val="20"/>
          <w:szCs w:val="20"/>
        </w:rPr>
        <w:t>Йирасек</w:t>
      </w:r>
      <w:proofErr w:type="spellEnd"/>
      <w:r w:rsidRPr="00067FC9">
        <w:rPr>
          <w:sz w:val="20"/>
          <w:szCs w:val="20"/>
        </w:rPr>
        <w:t xml:space="preserve"> и др.</w:t>
      </w:r>
    </w:p>
    <w:p w:rsidR="00086725" w:rsidRPr="00067FC9" w:rsidRDefault="00086725" w:rsidP="00067FC9">
      <w:pPr>
        <w:spacing w:after="0" w:line="240" w:lineRule="auto"/>
        <w:ind w:firstLine="360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Одним из важнейших компонентов готовности к школе, как отмеч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ется рядом авторов (А.В. Запорожец, Е.Е. Кравц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 xml:space="preserve">ва, Г.Г. Кравцов, Т.В. Пуртова, Г.Б. Яскевич, и др.), является достаточный уровень </w:t>
      </w:r>
      <w:proofErr w:type="spellStart"/>
      <w:r w:rsidRPr="00067FC9">
        <w:rPr>
          <w:sz w:val="20"/>
          <w:szCs w:val="20"/>
        </w:rPr>
        <w:t>сформир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ванности</w:t>
      </w:r>
      <w:proofErr w:type="spellEnd"/>
      <w:r w:rsidRPr="00067FC9">
        <w:rPr>
          <w:sz w:val="20"/>
          <w:szCs w:val="20"/>
        </w:rPr>
        <w:t xml:space="preserve"> произвольности в общении </w:t>
      </w:r>
      <w:proofErr w:type="gramStart"/>
      <w:r w:rsidRPr="00067FC9">
        <w:rPr>
          <w:sz w:val="20"/>
          <w:szCs w:val="20"/>
        </w:rPr>
        <w:t>со</w:t>
      </w:r>
      <w:proofErr w:type="gramEnd"/>
      <w:r w:rsidRPr="00067FC9">
        <w:rPr>
          <w:sz w:val="20"/>
          <w:szCs w:val="20"/>
        </w:rPr>
        <w:t xml:space="preserve"> взрослыми, сверстниками и о</w:t>
      </w:r>
      <w:r w:rsidRPr="00067FC9">
        <w:rPr>
          <w:sz w:val="20"/>
          <w:szCs w:val="20"/>
        </w:rPr>
        <w:t>т</w:t>
      </w:r>
      <w:r w:rsidRPr="00067FC9">
        <w:rPr>
          <w:sz w:val="20"/>
          <w:szCs w:val="20"/>
        </w:rPr>
        <w:t>ношения к самому себе.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Новизна опыта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Организация </w:t>
      </w:r>
      <w:proofErr w:type="spellStart"/>
      <w:r w:rsidRPr="00067FC9">
        <w:rPr>
          <w:sz w:val="20"/>
          <w:szCs w:val="20"/>
        </w:rPr>
        <w:t>предшкольной</w:t>
      </w:r>
      <w:proofErr w:type="spellEnd"/>
      <w:r w:rsidRPr="00067FC9">
        <w:rPr>
          <w:sz w:val="20"/>
          <w:szCs w:val="20"/>
        </w:rPr>
        <w:t xml:space="preserve"> подготовки на основе полноценного включ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 ребенка в де</w:t>
      </w:r>
      <w:r w:rsidRPr="00067FC9">
        <w:rPr>
          <w:sz w:val="20"/>
          <w:szCs w:val="20"/>
        </w:rPr>
        <w:t>я</w:t>
      </w:r>
      <w:r w:rsidRPr="00067FC9">
        <w:rPr>
          <w:sz w:val="20"/>
          <w:szCs w:val="20"/>
        </w:rPr>
        <w:t>тельность.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Ведущая педагогическая идея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Создание системы </w:t>
      </w:r>
      <w:proofErr w:type="spellStart"/>
      <w:r w:rsidRPr="00067FC9">
        <w:rPr>
          <w:sz w:val="20"/>
          <w:szCs w:val="20"/>
        </w:rPr>
        <w:t>предшкольного</w:t>
      </w:r>
      <w:proofErr w:type="spellEnd"/>
      <w:r w:rsidRPr="00067FC9">
        <w:rPr>
          <w:sz w:val="20"/>
          <w:szCs w:val="20"/>
        </w:rPr>
        <w:t xml:space="preserve">  обучения, в основе кот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рого лежит идея интеграции, как процесс   развития дошк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льника и его социализация.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Технология опыта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           На базе школы</w:t>
      </w:r>
      <w:r w:rsidRPr="00067FC9">
        <w:rPr>
          <w:b/>
          <w:bCs/>
          <w:sz w:val="20"/>
          <w:szCs w:val="20"/>
        </w:rPr>
        <w:t xml:space="preserve"> </w:t>
      </w:r>
      <w:r w:rsidRPr="00067FC9">
        <w:rPr>
          <w:sz w:val="20"/>
          <w:szCs w:val="20"/>
        </w:rPr>
        <w:t>создана группа подготовки дошкол</w:t>
      </w:r>
      <w:r w:rsidRPr="00067FC9">
        <w:rPr>
          <w:sz w:val="20"/>
          <w:szCs w:val="20"/>
        </w:rPr>
        <w:t>ь</w:t>
      </w:r>
      <w:r w:rsidRPr="00067FC9">
        <w:rPr>
          <w:sz w:val="20"/>
          <w:szCs w:val="20"/>
        </w:rPr>
        <w:t>ников «Школа будущего первоклассника»,  которая работает по субботам с 12.10 до 14.00 в феврале - апреле. Занятия с будущими первоклассниками пров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дит учитель начальных классов и педагог – психолог. Обучение в группе кратковременного пребывания детей осуществляется на бесплатной осн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ве.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         Родителям и детям предлагается определенный педаг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гами школы   набор обязательных занятий по модифицир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 xml:space="preserve">ванной  программе «Школа будущего первоклассника», разработанной  на основе программ </w:t>
      </w:r>
      <w:proofErr w:type="spellStart"/>
      <w:r w:rsidRPr="00067FC9">
        <w:rPr>
          <w:sz w:val="20"/>
          <w:szCs w:val="20"/>
        </w:rPr>
        <w:t>пре</w:t>
      </w:r>
      <w:r w:rsidRPr="00067FC9">
        <w:rPr>
          <w:sz w:val="20"/>
          <w:szCs w:val="20"/>
        </w:rPr>
        <w:t>д</w:t>
      </w:r>
      <w:r w:rsidRPr="00067FC9">
        <w:rPr>
          <w:sz w:val="20"/>
          <w:szCs w:val="20"/>
        </w:rPr>
        <w:t>школьной</w:t>
      </w:r>
      <w:proofErr w:type="spellEnd"/>
      <w:r w:rsidRPr="00067FC9">
        <w:rPr>
          <w:sz w:val="20"/>
          <w:szCs w:val="20"/>
        </w:rPr>
        <w:t xml:space="preserve"> подготовки Н.Ф. Виноградовой «</w:t>
      </w:r>
      <w:proofErr w:type="spellStart"/>
      <w:r w:rsidRPr="00067FC9">
        <w:rPr>
          <w:sz w:val="20"/>
          <w:szCs w:val="20"/>
        </w:rPr>
        <w:t>Предшкольная</w:t>
      </w:r>
      <w:proofErr w:type="spellEnd"/>
      <w:r w:rsidRPr="00067FC9">
        <w:rPr>
          <w:sz w:val="20"/>
          <w:szCs w:val="20"/>
        </w:rPr>
        <w:t xml:space="preserve"> пора» и Л. </w:t>
      </w:r>
      <w:proofErr w:type="spellStart"/>
      <w:r w:rsidRPr="00067FC9">
        <w:rPr>
          <w:sz w:val="20"/>
          <w:szCs w:val="20"/>
        </w:rPr>
        <w:t>Управител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вой</w:t>
      </w:r>
      <w:proofErr w:type="spellEnd"/>
      <w:r w:rsidRPr="00067FC9">
        <w:rPr>
          <w:sz w:val="20"/>
          <w:szCs w:val="20"/>
        </w:rPr>
        <w:t xml:space="preserve"> «Скоро в школу».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 xml:space="preserve">             Содержание программы рассчитано на 30 занятий: 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1.Курс «Волшебница-речь» (развитие речи) - 10 ч;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067FC9">
        <w:rPr>
          <w:sz w:val="20"/>
          <w:szCs w:val="20"/>
        </w:rPr>
        <w:t>2.</w:t>
      </w:r>
      <w:r w:rsidRPr="00067FC9">
        <w:rPr>
          <w:color w:val="000000"/>
          <w:sz w:val="20"/>
          <w:szCs w:val="20"/>
          <w:lang w:eastAsia="ru-RU"/>
        </w:rPr>
        <w:t xml:space="preserve"> Курс «Занимательная математика» (развитие элементов л</w:t>
      </w:r>
      <w:r w:rsidRPr="00067FC9">
        <w:rPr>
          <w:color w:val="000000"/>
          <w:sz w:val="20"/>
          <w:szCs w:val="20"/>
          <w:lang w:eastAsia="ru-RU"/>
        </w:rPr>
        <w:t>о</w:t>
      </w:r>
      <w:r w:rsidRPr="00067FC9">
        <w:rPr>
          <w:color w:val="000000"/>
          <w:sz w:val="20"/>
          <w:szCs w:val="20"/>
          <w:lang w:eastAsia="ru-RU"/>
        </w:rPr>
        <w:t>гического мышления и матем</w:t>
      </w:r>
      <w:r w:rsidRPr="00067FC9">
        <w:rPr>
          <w:color w:val="000000"/>
          <w:sz w:val="20"/>
          <w:szCs w:val="20"/>
          <w:lang w:eastAsia="ru-RU"/>
        </w:rPr>
        <w:t>а</w:t>
      </w:r>
      <w:r w:rsidRPr="00067FC9">
        <w:rPr>
          <w:color w:val="000000"/>
          <w:sz w:val="20"/>
          <w:szCs w:val="20"/>
          <w:lang w:eastAsia="ru-RU"/>
        </w:rPr>
        <w:t>тических представлений) – 10 ч.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 w:rsidRPr="00067FC9">
        <w:rPr>
          <w:color w:val="000000"/>
          <w:sz w:val="20"/>
          <w:szCs w:val="20"/>
          <w:lang w:eastAsia="ru-RU"/>
        </w:rPr>
        <w:t>3.</w:t>
      </w:r>
      <w:r w:rsidRPr="00067FC9">
        <w:rPr>
          <w:sz w:val="20"/>
          <w:szCs w:val="20"/>
          <w:lang w:eastAsia="ru-RU"/>
        </w:rPr>
        <w:t xml:space="preserve"> «Час развития»</w:t>
      </w:r>
      <w:r w:rsidRPr="00067FC9">
        <w:rPr>
          <w:sz w:val="20"/>
          <w:szCs w:val="20"/>
        </w:rPr>
        <w:t xml:space="preserve"> (</w:t>
      </w:r>
      <w:r w:rsidRPr="00067FC9">
        <w:rPr>
          <w:sz w:val="20"/>
          <w:szCs w:val="20"/>
          <w:lang w:eastAsia="ru-RU"/>
        </w:rPr>
        <w:t>развитие познавательных процессов) – 10 ч.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Продолжительность занятий составляет 30 минут, пер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мен - 10 минут.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            Занятия по курсам «Занимательная математика» и «Волшебница – речь» проводятся учителем, набирающим 1-й класс. </w:t>
      </w:r>
      <w:proofErr w:type="gramStart"/>
      <w:r w:rsidRPr="00067FC9">
        <w:rPr>
          <w:sz w:val="20"/>
          <w:szCs w:val="20"/>
        </w:rPr>
        <w:t>Для разностороннего развития дошкольников,     цел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стности восприятия ими окружающего мира и более успешной социализации эти занятия и</w:t>
      </w:r>
      <w:r w:rsidRPr="00067FC9">
        <w:rPr>
          <w:sz w:val="20"/>
          <w:szCs w:val="20"/>
        </w:rPr>
        <w:t>н</w:t>
      </w:r>
      <w:r w:rsidRPr="00067FC9">
        <w:rPr>
          <w:sz w:val="20"/>
          <w:szCs w:val="20"/>
        </w:rPr>
        <w:t>тегрируются общей темой дня (10 тем:</w:t>
      </w:r>
      <w:proofErr w:type="gramEnd"/>
      <w:r w:rsidRPr="00067FC9">
        <w:rPr>
          <w:sz w:val="20"/>
          <w:szCs w:val="20"/>
        </w:rPr>
        <w:t xml:space="preserve"> «Готовимся к школе», «Моя семья», «Профессии», «Выбираем транспорт», «Растительный мир. </w:t>
      </w:r>
      <w:proofErr w:type="gramStart"/>
      <w:r w:rsidRPr="00067FC9">
        <w:rPr>
          <w:sz w:val="20"/>
          <w:szCs w:val="20"/>
        </w:rPr>
        <w:t xml:space="preserve">Овощи, фрукты», «Какие мы», «Дикие и домашние животные», «Времена года», «Широка страна моя родная», «Всё узнаю, всё смогу»). </w:t>
      </w:r>
      <w:proofErr w:type="gramEnd"/>
    </w:p>
    <w:p w:rsidR="00086725" w:rsidRPr="00067FC9" w:rsidRDefault="00086725" w:rsidP="00067FC9">
      <w:pPr>
        <w:spacing w:after="0" w:line="240" w:lineRule="auto"/>
        <w:ind w:firstLine="567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Занятия проводятся с применением </w:t>
      </w:r>
      <w:proofErr w:type="spellStart"/>
      <w:r w:rsidRPr="00067FC9">
        <w:rPr>
          <w:sz w:val="20"/>
          <w:szCs w:val="20"/>
        </w:rPr>
        <w:t>деятельностного</w:t>
      </w:r>
      <w:proofErr w:type="spellEnd"/>
      <w:r w:rsidRPr="00067FC9">
        <w:rPr>
          <w:sz w:val="20"/>
          <w:szCs w:val="20"/>
        </w:rPr>
        <w:t xml:space="preserve"> метода обуч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 xml:space="preserve">ния. </w:t>
      </w:r>
      <w:proofErr w:type="gramStart"/>
      <w:r w:rsidRPr="00067FC9">
        <w:rPr>
          <w:sz w:val="20"/>
          <w:szCs w:val="20"/>
        </w:rPr>
        <w:t>Используются  следующие виды занятий: з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нятие-игра; занятие-путешествие; занятие-исследование; з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нятие-спектакль; занятие-конкурс; занятие-экскурсия; зан</w:t>
      </w:r>
      <w:r w:rsidRPr="00067FC9">
        <w:rPr>
          <w:sz w:val="20"/>
          <w:szCs w:val="20"/>
        </w:rPr>
        <w:t>я</w:t>
      </w:r>
      <w:r w:rsidRPr="00067FC9">
        <w:rPr>
          <w:sz w:val="20"/>
          <w:szCs w:val="20"/>
        </w:rPr>
        <w:t>тие-соревнование.</w:t>
      </w:r>
      <w:proofErr w:type="gramEnd"/>
    </w:p>
    <w:p w:rsidR="00086725" w:rsidRPr="00067FC9" w:rsidRDefault="00086725" w:rsidP="00067FC9">
      <w:pPr>
        <w:pStyle w:val="a4"/>
        <w:spacing w:before="0" w:beforeAutospacing="0" w:after="0" w:afterAutospacing="0"/>
        <w:ind w:firstLine="301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 Занятия по курсу «Час развития» проводит педагог-психолог. На з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нятиях дошкольники играют в игры, выпо</w:t>
      </w:r>
      <w:r w:rsidRPr="00067FC9">
        <w:rPr>
          <w:sz w:val="20"/>
          <w:szCs w:val="20"/>
        </w:rPr>
        <w:t>л</w:t>
      </w:r>
      <w:r w:rsidRPr="00067FC9">
        <w:rPr>
          <w:sz w:val="20"/>
          <w:szCs w:val="20"/>
        </w:rPr>
        <w:t>няют различные упражнения на развитие основных психических функций: память, внимание, вообр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 xml:space="preserve">жение, мышление. </w:t>
      </w:r>
    </w:p>
    <w:p w:rsidR="00086725" w:rsidRPr="00067FC9" w:rsidRDefault="00086725" w:rsidP="00067FC9">
      <w:pPr>
        <w:pStyle w:val="a4"/>
        <w:spacing w:before="0" w:beforeAutospacing="0" w:after="0" w:afterAutospacing="0"/>
        <w:ind w:firstLine="301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 Важнейшей частью программы является изучение динамики разв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тия ребенка, исследование уровня его функциональной готовности к об</w:t>
      </w:r>
      <w:r w:rsidRPr="00067FC9">
        <w:rPr>
          <w:sz w:val="20"/>
          <w:szCs w:val="20"/>
        </w:rPr>
        <w:t>у</w:t>
      </w:r>
      <w:r w:rsidRPr="00067FC9">
        <w:rPr>
          <w:sz w:val="20"/>
          <w:szCs w:val="20"/>
        </w:rPr>
        <w:t>чению в школе. На это н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 xml:space="preserve">правлена </w:t>
      </w:r>
      <w:proofErr w:type="spellStart"/>
      <w:r w:rsidRPr="00067FC9">
        <w:rPr>
          <w:sz w:val="20"/>
          <w:szCs w:val="20"/>
        </w:rPr>
        <w:t>диагностико-консультативная</w:t>
      </w:r>
      <w:proofErr w:type="spellEnd"/>
      <w:r w:rsidRPr="00067FC9">
        <w:rPr>
          <w:sz w:val="20"/>
          <w:szCs w:val="20"/>
        </w:rPr>
        <w:t xml:space="preserve"> работа с детьми, которая включает выявление уровня и особенностей разв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тия ребенка, в соответствии с которыми происходит выбор педагогических условий, необходимых для его развития и подготовки к шк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ле, а также проводятся консультации родителей будущих первоклассников. Такую работу осуществляет учитель и педагог-психолог школы. По результ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там обследования ребенка психолог дает рекомендации об оказании социал</w:t>
      </w:r>
      <w:r w:rsidRPr="00067FC9">
        <w:rPr>
          <w:sz w:val="20"/>
          <w:szCs w:val="20"/>
        </w:rPr>
        <w:t>ь</w:t>
      </w:r>
      <w:r w:rsidRPr="00067FC9">
        <w:rPr>
          <w:sz w:val="20"/>
          <w:szCs w:val="20"/>
        </w:rPr>
        <w:t>но-психологической поддержки или коррекционно-педагогической п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мощи детям, которые в этом нуждаются, дает рекомендацию о целесоо</w:t>
      </w:r>
      <w:r w:rsidRPr="00067FC9">
        <w:rPr>
          <w:sz w:val="20"/>
          <w:szCs w:val="20"/>
        </w:rPr>
        <w:t>б</w:t>
      </w:r>
      <w:r w:rsidRPr="00067FC9">
        <w:rPr>
          <w:sz w:val="20"/>
          <w:szCs w:val="20"/>
        </w:rPr>
        <w:t>разности поступления р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бенка в школу с 6,5 или 7-летнего возраста.</w:t>
      </w:r>
    </w:p>
    <w:p w:rsidR="00086725" w:rsidRPr="00067FC9" w:rsidRDefault="00086725" w:rsidP="00067FC9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Результативность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Адаптационный период у детей, занимающихся в «Школе будущего пе</w:t>
      </w:r>
      <w:r w:rsidRPr="00067FC9">
        <w:rPr>
          <w:sz w:val="20"/>
          <w:szCs w:val="20"/>
        </w:rPr>
        <w:t>р</w:t>
      </w:r>
      <w:r w:rsidRPr="00067FC9">
        <w:rPr>
          <w:sz w:val="20"/>
          <w:szCs w:val="20"/>
        </w:rPr>
        <w:t>воклассника» проходит гораздо мягче и позволяет снять проблемы вхо</w:t>
      </w:r>
      <w:r w:rsidRPr="00067FC9">
        <w:rPr>
          <w:sz w:val="20"/>
          <w:szCs w:val="20"/>
        </w:rPr>
        <w:t>ж</w:t>
      </w:r>
      <w:r w:rsidRPr="00067FC9">
        <w:rPr>
          <w:sz w:val="20"/>
          <w:szCs w:val="20"/>
        </w:rPr>
        <w:t>дения в условия школы.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Адресная направленность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Программа </w:t>
      </w:r>
      <w:proofErr w:type="spellStart"/>
      <w:r w:rsidRPr="00067FC9">
        <w:rPr>
          <w:sz w:val="20"/>
          <w:szCs w:val="20"/>
        </w:rPr>
        <w:t>предшкольной</w:t>
      </w:r>
      <w:proofErr w:type="spellEnd"/>
      <w:r w:rsidRPr="00067FC9">
        <w:rPr>
          <w:sz w:val="20"/>
          <w:szCs w:val="20"/>
        </w:rPr>
        <w:t xml:space="preserve"> подготовки «Школа будущего первоклассн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ка» может быть использована для организ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ции и проведения занятий в группах кратковременного пребывания детей на базе школ или детских садов.</w:t>
      </w: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</w:p>
    <w:p w:rsidR="00086725" w:rsidRPr="00067FC9" w:rsidRDefault="00086725" w:rsidP="005476C4">
      <w:pPr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67FC9" w:rsidP="00067FC9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</w:t>
      </w:r>
    </w:p>
    <w:p w:rsidR="00067FC9" w:rsidRPr="00067FC9" w:rsidRDefault="00067FC9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67FC9" w:rsidRDefault="00067FC9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67FC9" w:rsidRPr="00067FC9" w:rsidRDefault="00067FC9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jc w:val="center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jc w:val="center"/>
        <w:rPr>
          <w:b/>
          <w:bCs/>
          <w:color w:val="E36C0A"/>
          <w:sz w:val="20"/>
          <w:szCs w:val="20"/>
        </w:rPr>
      </w:pPr>
      <w:r w:rsidRPr="00067FC9">
        <w:rPr>
          <w:b/>
          <w:bCs/>
          <w:color w:val="E36C0A"/>
          <w:sz w:val="20"/>
          <w:szCs w:val="20"/>
        </w:rPr>
        <w:t>Программа</w:t>
      </w:r>
    </w:p>
    <w:p w:rsidR="00086725" w:rsidRPr="00067FC9" w:rsidRDefault="00086725" w:rsidP="00067FC9">
      <w:pPr>
        <w:suppressAutoHyphens/>
        <w:spacing w:after="0" w:line="240" w:lineRule="auto"/>
        <w:jc w:val="center"/>
        <w:rPr>
          <w:b/>
          <w:bCs/>
          <w:color w:val="E36C0A"/>
          <w:sz w:val="20"/>
          <w:szCs w:val="20"/>
        </w:rPr>
      </w:pPr>
      <w:r w:rsidRPr="00067FC9">
        <w:rPr>
          <w:b/>
          <w:bCs/>
          <w:color w:val="E36C0A"/>
          <w:sz w:val="20"/>
          <w:szCs w:val="20"/>
        </w:rPr>
        <w:t xml:space="preserve"> </w:t>
      </w:r>
      <w:proofErr w:type="spellStart"/>
      <w:r w:rsidRPr="00067FC9">
        <w:rPr>
          <w:b/>
          <w:bCs/>
          <w:color w:val="E36C0A"/>
          <w:sz w:val="20"/>
          <w:szCs w:val="20"/>
        </w:rPr>
        <w:t>предшкольной</w:t>
      </w:r>
      <w:proofErr w:type="spellEnd"/>
      <w:r w:rsidRPr="00067FC9">
        <w:rPr>
          <w:b/>
          <w:bCs/>
          <w:color w:val="E36C0A"/>
          <w:sz w:val="20"/>
          <w:szCs w:val="20"/>
        </w:rPr>
        <w:t xml:space="preserve"> подготовки</w:t>
      </w:r>
    </w:p>
    <w:p w:rsidR="00086725" w:rsidRPr="00067FC9" w:rsidRDefault="00086725" w:rsidP="00067FC9">
      <w:pPr>
        <w:suppressAutoHyphens/>
        <w:spacing w:after="0" w:line="240" w:lineRule="auto"/>
        <w:jc w:val="center"/>
        <w:rPr>
          <w:b/>
          <w:bCs/>
          <w:sz w:val="20"/>
          <w:szCs w:val="20"/>
        </w:rPr>
      </w:pPr>
    </w:p>
    <w:p w:rsidR="00086725" w:rsidRPr="00067FC9" w:rsidRDefault="00067FC9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25.5pt" fillcolor="#06c" strokecolor="#9cf" strokeweight="1.5pt">
            <v:shadow on="t" color="#900"/>
            <v:textpath style="font-family:&quot;Impact&quot;;font-size:20pt;v-text-kern:t" trim="t" fitpath="t" string="&quot;Школа будущего первоклассника&quot;"/>
          </v:shape>
        </w:pict>
      </w: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67FC9" w:rsidP="00067FC9">
      <w:pPr>
        <w:suppressAutoHyphens/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242.25pt;height:216.75pt;visibility:visible">
            <v:imagedata r:id="rId5" o:title=""/>
          </v:shape>
        </w:pict>
      </w: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730CF4" w:rsidRPr="00067FC9" w:rsidRDefault="00730CF4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730CF4" w:rsidP="00067FC9">
      <w:pPr>
        <w:suppressAutoHyphens/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Надым-2012</w:t>
      </w:r>
    </w:p>
    <w:p w:rsidR="00086725" w:rsidRPr="00067FC9" w:rsidRDefault="00086725" w:rsidP="00067FC9">
      <w:pPr>
        <w:spacing w:before="100" w:beforeAutospacing="1" w:after="0" w:line="240" w:lineRule="auto"/>
        <w:rPr>
          <w:b/>
          <w:bCs/>
          <w:i/>
          <w:iCs/>
          <w:sz w:val="20"/>
          <w:szCs w:val="20"/>
          <w:lang w:eastAsia="ru-RU"/>
        </w:rPr>
      </w:pPr>
    </w:p>
    <w:p w:rsidR="00086725" w:rsidRPr="00067FC9" w:rsidRDefault="00086725" w:rsidP="00067FC9">
      <w:pPr>
        <w:spacing w:before="100" w:beforeAutospacing="1" w:after="0" w:line="240" w:lineRule="auto"/>
        <w:jc w:val="center"/>
        <w:rPr>
          <w:b/>
          <w:bCs/>
          <w:i/>
          <w:iCs/>
          <w:sz w:val="20"/>
          <w:szCs w:val="20"/>
          <w:lang w:eastAsia="ru-RU"/>
        </w:rPr>
      </w:pPr>
      <w:r w:rsidRPr="00067FC9">
        <w:rPr>
          <w:b/>
          <w:bCs/>
          <w:i/>
          <w:iCs/>
          <w:sz w:val="20"/>
          <w:szCs w:val="20"/>
          <w:lang w:eastAsia="ru-RU"/>
        </w:rPr>
        <w:lastRenderedPageBreak/>
        <w:t>Пояснительная записка</w:t>
      </w:r>
    </w:p>
    <w:p w:rsidR="00086725" w:rsidRPr="00067FC9" w:rsidRDefault="00086725" w:rsidP="00067FC9">
      <w:pPr>
        <w:pStyle w:val="a3"/>
        <w:jc w:val="both"/>
      </w:pPr>
      <w:r w:rsidRPr="00067FC9">
        <w:t xml:space="preserve">            Поступление ребенка в школу является стартовой то</w:t>
      </w:r>
      <w:r w:rsidRPr="00067FC9">
        <w:t>ч</w:t>
      </w:r>
      <w:r w:rsidRPr="00067FC9">
        <w:t>кой нового этапа развития. Педагоги учитывают тру</w:t>
      </w:r>
      <w:r w:rsidRPr="00067FC9">
        <w:t>д</w:t>
      </w:r>
      <w:r w:rsidRPr="00067FC9">
        <w:t xml:space="preserve">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</w:t>
      </w:r>
      <w:proofErr w:type="gramStart"/>
      <w:r w:rsidRPr="00067FC9">
        <w:t>со</w:t>
      </w:r>
      <w:proofErr w:type="gramEnd"/>
      <w:r w:rsidRPr="00067FC9">
        <w:t xml:space="preserve"> взро</w:t>
      </w:r>
      <w:r w:rsidRPr="00067FC9">
        <w:t>с</w:t>
      </w:r>
      <w:r w:rsidRPr="00067FC9">
        <w:t>лыми и сверстниками, к изменению социальной ситуации развития, св</w:t>
      </w:r>
      <w:r w:rsidRPr="00067FC9">
        <w:t>о</w:t>
      </w:r>
      <w:r w:rsidRPr="00067FC9">
        <w:t xml:space="preserve">его социального статуса. Кроме того, проблема </w:t>
      </w:r>
      <w:proofErr w:type="spellStart"/>
      <w:r w:rsidRPr="00067FC9">
        <w:t>разнопо</w:t>
      </w:r>
      <w:r w:rsidRPr="00067FC9">
        <w:t>д</w:t>
      </w:r>
      <w:r w:rsidRPr="00067FC9">
        <w:t>готовленности</w:t>
      </w:r>
      <w:proofErr w:type="spellEnd"/>
      <w:r w:rsidRPr="00067FC9">
        <w:t xml:space="preserve"> детей на пороге школы существенно затрудн</w:t>
      </w:r>
      <w:r w:rsidRPr="00067FC9">
        <w:t>я</w:t>
      </w:r>
      <w:r w:rsidRPr="00067FC9">
        <w:t xml:space="preserve">ет их адаптацию к новым условиям школьной жизни. Одним из путей </w:t>
      </w:r>
      <w:proofErr w:type="gramStart"/>
      <w:r w:rsidRPr="00067FC9">
        <w:t>решения вопросов выравн</w:t>
      </w:r>
      <w:r w:rsidRPr="00067FC9">
        <w:t>и</w:t>
      </w:r>
      <w:r w:rsidRPr="00067FC9">
        <w:t>вания стартовых во</w:t>
      </w:r>
      <w:r w:rsidRPr="00067FC9">
        <w:t>з</w:t>
      </w:r>
      <w:r w:rsidRPr="00067FC9">
        <w:t>можностей детей</w:t>
      </w:r>
      <w:proofErr w:type="gramEnd"/>
      <w:r w:rsidRPr="00067FC9">
        <w:t xml:space="preserve"> из разных социальных групп и слоёв нас</w:t>
      </w:r>
      <w:r w:rsidRPr="00067FC9">
        <w:t>е</w:t>
      </w:r>
      <w:r w:rsidRPr="00067FC9">
        <w:t xml:space="preserve">ления стало </w:t>
      </w:r>
      <w:proofErr w:type="spellStart"/>
      <w:r w:rsidRPr="00067FC9">
        <w:t>предшкольное</w:t>
      </w:r>
      <w:proofErr w:type="spellEnd"/>
      <w:r w:rsidRPr="00067FC9">
        <w:t xml:space="preserve"> образование.</w:t>
      </w:r>
    </w:p>
    <w:p w:rsidR="00086725" w:rsidRPr="00067FC9" w:rsidRDefault="00086725" w:rsidP="00067FC9">
      <w:pPr>
        <w:pStyle w:val="a3"/>
        <w:jc w:val="both"/>
      </w:pPr>
      <w:r w:rsidRPr="00067FC9">
        <w:t xml:space="preserve">            Готовить ребенка к школе – это значит не только обеспечить кол</w:t>
      </w:r>
      <w:r w:rsidRPr="00067FC9">
        <w:t>и</w:t>
      </w:r>
      <w:r w:rsidRPr="00067FC9">
        <w:t>чество определе</w:t>
      </w:r>
      <w:r w:rsidRPr="00067FC9">
        <w:t>н</w:t>
      </w:r>
      <w:r w:rsidRPr="00067FC9">
        <w:t>ных представлений, но и формировать качественные мыслительные способности. И главное, сформировать в нем психологич</w:t>
      </w:r>
      <w:r w:rsidRPr="00067FC9">
        <w:t>е</w:t>
      </w:r>
      <w:r w:rsidRPr="00067FC9">
        <w:t>скую готовность к обучению – интерес и потребность в познании нового, трудолюбие, усидчивость, внимание, память, логическое мышление, сп</w:t>
      </w:r>
      <w:r w:rsidRPr="00067FC9">
        <w:t>о</w:t>
      </w:r>
      <w:r w:rsidRPr="00067FC9">
        <w:t>собность к волевым усилиям. Это достигается не только путем специал</w:t>
      </w:r>
      <w:r w:rsidRPr="00067FC9">
        <w:t>ь</w:t>
      </w:r>
      <w:r w:rsidRPr="00067FC9">
        <w:t>ных занятий, но и в результате знакомства с окружающей жизнью – в и</w:t>
      </w:r>
      <w:r w:rsidRPr="00067FC9">
        <w:t>г</w:t>
      </w:r>
      <w:r w:rsidRPr="00067FC9">
        <w:t>рах, труде, общении с взрослыми и сверс</w:t>
      </w:r>
      <w:r w:rsidRPr="00067FC9">
        <w:t>т</w:t>
      </w:r>
      <w:r w:rsidRPr="00067FC9">
        <w:t>никами.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  </w:t>
      </w:r>
      <w:r w:rsidRPr="00067FC9">
        <w:rPr>
          <w:sz w:val="20"/>
          <w:szCs w:val="20"/>
        </w:rPr>
        <w:tab/>
        <w:t>Данная программа представляет собой систему подготовки, осн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вой которой является интегрированный курс, объединяющий все осно</w:t>
      </w:r>
      <w:r w:rsidRPr="00067FC9">
        <w:rPr>
          <w:sz w:val="20"/>
          <w:szCs w:val="20"/>
        </w:rPr>
        <w:t>в</w:t>
      </w:r>
      <w:r w:rsidRPr="00067FC9">
        <w:rPr>
          <w:sz w:val="20"/>
          <w:szCs w:val="20"/>
        </w:rPr>
        <w:t>ные направления, развивающие необходимые качества, навыки, стимул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рующие познав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тельные интересы. Она составлена на основе программы Н.Ф. Виноградовой «</w:t>
      </w:r>
      <w:proofErr w:type="spellStart"/>
      <w:r w:rsidRPr="00067FC9">
        <w:rPr>
          <w:sz w:val="20"/>
          <w:szCs w:val="20"/>
        </w:rPr>
        <w:t>Предшкольная</w:t>
      </w:r>
      <w:proofErr w:type="spellEnd"/>
      <w:r w:rsidRPr="00067FC9">
        <w:rPr>
          <w:sz w:val="20"/>
          <w:szCs w:val="20"/>
        </w:rPr>
        <w:t xml:space="preserve"> пора» и  Л. </w:t>
      </w:r>
      <w:proofErr w:type="spellStart"/>
      <w:r w:rsidRPr="00067FC9">
        <w:rPr>
          <w:sz w:val="20"/>
          <w:szCs w:val="20"/>
        </w:rPr>
        <w:t>Управит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левой</w:t>
      </w:r>
      <w:proofErr w:type="spellEnd"/>
      <w:r w:rsidRPr="00067FC9">
        <w:rPr>
          <w:sz w:val="20"/>
          <w:szCs w:val="20"/>
        </w:rPr>
        <w:t xml:space="preserve"> «Скоро в школу».</w:t>
      </w:r>
    </w:p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pStyle w:val="a3"/>
      </w:pPr>
      <w:r w:rsidRPr="00067FC9">
        <w:t>Интегрированный курс «Школа будущего первоклассн</w:t>
      </w:r>
      <w:r w:rsidRPr="00067FC9">
        <w:t>и</w:t>
      </w:r>
      <w:r w:rsidRPr="00067FC9">
        <w:t>ка» включает  в себя следующие н</w:t>
      </w:r>
      <w:r w:rsidRPr="00067FC9">
        <w:t>а</w:t>
      </w:r>
      <w:r w:rsidRPr="00067FC9">
        <w:t>правления:</w:t>
      </w:r>
    </w:p>
    <w:p w:rsidR="00086725" w:rsidRPr="00067FC9" w:rsidRDefault="00086725" w:rsidP="00067FC9">
      <w:pPr>
        <w:pStyle w:val="a3"/>
      </w:pPr>
      <w:r w:rsidRPr="00067FC9">
        <w:t>*Развитие познавательных процессов.</w:t>
      </w:r>
    </w:p>
    <w:p w:rsidR="00086725" w:rsidRPr="00067FC9" w:rsidRDefault="00086725" w:rsidP="00067FC9">
      <w:pPr>
        <w:pStyle w:val="a3"/>
      </w:pPr>
      <w:r w:rsidRPr="00067FC9">
        <w:t>*Развивающие игры.</w:t>
      </w:r>
    </w:p>
    <w:p w:rsidR="00086725" w:rsidRPr="00067FC9" w:rsidRDefault="00086725" w:rsidP="00067FC9">
      <w:pPr>
        <w:pStyle w:val="a3"/>
      </w:pPr>
      <w:r w:rsidRPr="00067FC9">
        <w:t>*Развитие речи.</w:t>
      </w:r>
    </w:p>
    <w:p w:rsidR="00086725" w:rsidRPr="00067FC9" w:rsidRDefault="00086725" w:rsidP="00067FC9">
      <w:pPr>
        <w:pStyle w:val="a3"/>
      </w:pPr>
      <w:r w:rsidRPr="00067FC9">
        <w:t xml:space="preserve">*Штриховка и развитие мелкой моторики. </w:t>
      </w:r>
    </w:p>
    <w:p w:rsidR="00086725" w:rsidRPr="00067FC9" w:rsidRDefault="00086725" w:rsidP="00067FC9">
      <w:pPr>
        <w:pStyle w:val="a3"/>
      </w:pPr>
      <w:r w:rsidRPr="00067FC9">
        <w:t>*Математика.</w:t>
      </w:r>
    </w:p>
    <w:p w:rsidR="00086725" w:rsidRPr="00067FC9" w:rsidRDefault="00086725" w:rsidP="00067FC9">
      <w:pPr>
        <w:pStyle w:val="a3"/>
      </w:pPr>
      <w:r w:rsidRPr="00067FC9">
        <w:t>*Мониторинг. Диагностика.</w:t>
      </w:r>
    </w:p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  <w:r w:rsidRPr="00067FC9">
        <w:rPr>
          <w:b/>
          <w:bCs/>
          <w:sz w:val="20"/>
          <w:szCs w:val="20"/>
        </w:rPr>
        <w:t>Цель программы</w:t>
      </w:r>
      <w:r w:rsidRPr="00067FC9">
        <w:rPr>
          <w:color w:val="FF0000"/>
          <w:sz w:val="20"/>
          <w:szCs w:val="20"/>
        </w:rPr>
        <w:t xml:space="preserve"> </w:t>
      </w:r>
      <w:r w:rsidRPr="00067FC9">
        <w:rPr>
          <w:sz w:val="20"/>
          <w:szCs w:val="20"/>
        </w:rPr>
        <w:t>- выявление индивидуальных особенн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стей каждого ребёнка, формирование готовности к школьн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му обучению.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Задачи программы: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формирование культуры общения и культуры поведения в общественных местах;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формирование положительной учебной мотивации;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основных психических функций, необходимых для успешного обучения в школе (внимание, память, мышление и т.д.);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элементарных математических представлений;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развитие речи, фонематического слуха, ознакомление с основами грам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ты;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мелкой моторики;</w:t>
      </w:r>
    </w:p>
    <w:p w:rsidR="00086725" w:rsidRPr="00067FC9" w:rsidRDefault="00086725" w:rsidP="00067FC9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7FC9">
        <w:rPr>
          <w:sz w:val="20"/>
          <w:szCs w:val="20"/>
        </w:rPr>
        <w:t>развитие творчески активной личности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В основу программы положены следующие принципы:</w:t>
      </w:r>
    </w:p>
    <w:p w:rsidR="00086725" w:rsidRPr="00067FC9" w:rsidRDefault="00086725" w:rsidP="00067FC9">
      <w:pPr>
        <w:pStyle w:val="a3"/>
        <w:numPr>
          <w:ilvl w:val="0"/>
          <w:numId w:val="6"/>
        </w:numPr>
        <w:jc w:val="both"/>
        <w:rPr>
          <w:spacing w:val="-20"/>
        </w:rPr>
      </w:pPr>
      <w:r w:rsidRPr="00067FC9">
        <w:t>учет особенностей и ценнос</w:t>
      </w:r>
      <w:r w:rsidRPr="00067FC9">
        <w:softHyphen/>
        <w:t>тей дошкольного периода развития, акту</w:t>
      </w:r>
      <w:r w:rsidRPr="00067FC9">
        <w:softHyphen/>
        <w:t>альность для ребенка чувственных впечат</w:t>
      </w:r>
      <w:r w:rsidRPr="00067FC9">
        <w:softHyphen/>
        <w:t>лений, знаний, умений, личностная ориентированность процесса обучения и воспит</w:t>
      </w:r>
      <w:r w:rsidRPr="00067FC9">
        <w:t>а</w:t>
      </w:r>
      <w:r w:rsidRPr="00067FC9">
        <w:t>ния;</w:t>
      </w:r>
    </w:p>
    <w:p w:rsidR="00086725" w:rsidRPr="00067FC9" w:rsidRDefault="00086725" w:rsidP="00067FC9">
      <w:pPr>
        <w:pStyle w:val="a3"/>
        <w:numPr>
          <w:ilvl w:val="0"/>
          <w:numId w:val="6"/>
        </w:numPr>
        <w:jc w:val="both"/>
        <w:rPr>
          <w:spacing w:val="-13"/>
        </w:rPr>
      </w:pPr>
      <w:r w:rsidRPr="00067FC9">
        <w:t>учет потребностей данного возраста, опора на игровую деятел</w:t>
      </w:r>
      <w:r w:rsidRPr="00067FC9">
        <w:t>ь</w:t>
      </w:r>
      <w:r w:rsidRPr="00067FC9">
        <w:t>ность - ведущую для этого периода ра</w:t>
      </w:r>
      <w:r w:rsidRPr="00067FC9">
        <w:t>з</w:t>
      </w:r>
      <w:r w:rsidRPr="00067FC9">
        <w:t>вития;</w:t>
      </w:r>
    </w:p>
    <w:p w:rsidR="00086725" w:rsidRPr="00067FC9" w:rsidRDefault="00086725" w:rsidP="00067FC9">
      <w:pPr>
        <w:pStyle w:val="a3"/>
        <w:numPr>
          <w:ilvl w:val="0"/>
          <w:numId w:val="6"/>
        </w:numPr>
        <w:jc w:val="both"/>
        <w:rPr>
          <w:spacing w:val="-13"/>
        </w:rPr>
      </w:pPr>
      <w:r w:rsidRPr="00067FC9">
        <w:t>сохранение и развитие индивидуаль</w:t>
      </w:r>
      <w:r w:rsidRPr="00067FC9">
        <w:softHyphen/>
        <w:t>ности каждого р</w:t>
      </w:r>
      <w:r w:rsidRPr="00067FC9">
        <w:t>е</w:t>
      </w:r>
      <w:r w:rsidRPr="00067FC9">
        <w:t>бенка;</w:t>
      </w:r>
    </w:p>
    <w:p w:rsidR="00086725" w:rsidRPr="00067FC9" w:rsidRDefault="00086725" w:rsidP="00067FC9">
      <w:pPr>
        <w:pStyle w:val="a3"/>
        <w:numPr>
          <w:ilvl w:val="0"/>
          <w:numId w:val="6"/>
        </w:numPr>
        <w:jc w:val="both"/>
      </w:pPr>
      <w:r w:rsidRPr="00067FC9">
        <w:t xml:space="preserve">обеспечение необходимого уровня </w:t>
      </w:r>
      <w:proofErr w:type="spellStart"/>
      <w:r w:rsidRPr="00067FC9">
        <w:t>сформированности</w:t>
      </w:r>
      <w:proofErr w:type="spellEnd"/>
      <w:r w:rsidRPr="00067FC9">
        <w:t xml:space="preserve"> психич</w:t>
      </w:r>
      <w:r w:rsidRPr="00067FC9">
        <w:t>е</w:t>
      </w:r>
      <w:r w:rsidRPr="00067FC9">
        <w:t>ских и соци</w:t>
      </w:r>
      <w:r w:rsidRPr="00067FC9">
        <w:softHyphen/>
        <w:t>альных качеств ребенка, основных видов деятельн</w:t>
      </w:r>
      <w:r w:rsidRPr="00067FC9">
        <w:t>о</w:t>
      </w:r>
      <w:r w:rsidRPr="00067FC9">
        <w:t>сти, готовности к взаимодействию с окр</w:t>
      </w:r>
      <w:r w:rsidRPr="00067FC9">
        <w:t>у</w:t>
      </w:r>
      <w:r w:rsidRPr="00067FC9">
        <w:t>жающим миром;</w:t>
      </w:r>
    </w:p>
    <w:p w:rsidR="00086725" w:rsidRPr="00067FC9" w:rsidRDefault="00086725" w:rsidP="00067FC9">
      <w:pPr>
        <w:pStyle w:val="a3"/>
        <w:numPr>
          <w:ilvl w:val="0"/>
          <w:numId w:val="6"/>
        </w:numPr>
        <w:jc w:val="both"/>
        <w:rPr>
          <w:spacing w:val="-9"/>
        </w:rPr>
      </w:pPr>
      <w:r w:rsidRPr="00067FC9">
        <w:t>обеспечение поступательности в раз</w:t>
      </w:r>
      <w:r w:rsidRPr="00067FC9">
        <w:softHyphen/>
        <w:t>витии ребенка, его готовн</w:t>
      </w:r>
      <w:r w:rsidRPr="00067FC9">
        <w:t>о</w:t>
      </w:r>
      <w:r w:rsidRPr="00067FC9">
        <w:t>сти к обучению в школе, к принятию новой деятельности; со</w:t>
      </w:r>
      <w:r w:rsidRPr="00067FC9">
        <w:softHyphen/>
        <w:t>здание условий для единого старта детей в первом классе, обе</w:t>
      </w:r>
      <w:r w:rsidRPr="00067FC9">
        <w:t>с</w:t>
      </w:r>
      <w:r w:rsidRPr="00067FC9">
        <w:t>печение педагогичес</w:t>
      </w:r>
      <w:r w:rsidRPr="00067FC9">
        <w:softHyphen/>
        <w:t>кой помощи детям с отставанием в развитии.</w:t>
      </w:r>
    </w:p>
    <w:p w:rsidR="00086725" w:rsidRPr="00067FC9" w:rsidRDefault="00086725" w:rsidP="00067FC9">
      <w:pPr>
        <w:pStyle w:val="a3"/>
        <w:rPr>
          <w:color w:val="FF0000"/>
        </w:rPr>
      </w:pPr>
    </w:p>
    <w:p w:rsidR="00086725" w:rsidRPr="00067FC9" w:rsidRDefault="00086725" w:rsidP="00067FC9">
      <w:pPr>
        <w:pStyle w:val="a3"/>
        <w:rPr>
          <w:color w:val="FF0000"/>
        </w:rPr>
      </w:pPr>
    </w:p>
    <w:p w:rsidR="00086725" w:rsidRPr="00067FC9" w:rsidRDefault="00086725" w:rsidP="00067FC9">
      <w:pPr>
        <w:pStyle w:val="a3"/>
        <w:ind w:firstLine="360"/>
        <w:jc w:val="both"/>
      </w:pPr>
      <w:r w:rsidRPr="00067FC9">
        <w:t>Связь с родителями осуществляется на протяжении всего учебного года в форме родительских собраний (в детском саду и в школе) и  инд</w:t>
      </w:r>
      <w:r w:rsidRPr="00067FC9">
        <w:t>и</w:t>
      </w:r>
      <w:r w:rsidRPr="00067FC9">
        <w:t>видуальных бесед. В ходе такого общ</w:t>
      </w:r>
      <w:r w:rsidRPr="00067FC9">
        <w:t>е</w:t>
      </w:r>
      <w:r w:rsidRPr="00067FC9">
        <w:t>ния родители имеют возможность познакомиться с админ</w:t>
      </w:r>
      <w:r w:rsidRPr="00067FC9">
        <w:t>и</w:t>
      </w:r>
      <w:r w:rsidRPr="00067FC9">
        <w:t>страцией школы, преподавательским составом, составить представление об успехах ребёнка и п</w:t>
      </w:r>
      <w:r w:rsidRPr="00067FC9">
        <w:t>о</w:t>
      </w:r>
      <w:r w:rsidRPr="00067FC9">
        <w:t>лучить рекомендации, позволяющие скорректировать как учебную, так и другие виды деятел</w:t>
      </w:r>
      <w:r w:rsidRPr="00067FC9">
        <w:t>ь</w:t>
      </w:r>
      <w:r w:rsidRPr="00067FC9">
        <w:t>ности, влияющие на успешность обучения.</w:t>
      </w:r>
    </w:p>
    <w:p w:rsidR="00086725" w:rsidRPr="00067FC9" w:rsidRDefault="00086725" w:rsidP="00067FC9">
      <w:pPr>
        <w:pStyle w:val="a3"/>
        <w:jc w:val="both"/>
      </w:pPr>
      <w:r w:rsidRPr="00067FC9">
        <w:rPr>
          <w:color w:val="000000"/>
        </w:rPr>
        <w:t> </w:t>
      </w:r>
      <w:r w:rsidRPr="00067FC9">
        <w:rPr>
          <w:color w:val="000000"/>
        </w:rPr>
        <w:tab/>
      </w:r>
      <w:r w:rsidRPr="00067FC9">
        <w:t>Итоги реализации данной образовательной программы осущест</w:t>
      </w:r>
      <w:r w:rsidRPr="00067FC9">
        <w:t>в</w:t>
      </w:r>
      <w:r w:rsidRPr="00067FC9">
        <w:t>ляются на выставках работ детей, в итоговой диа</w:t>
      </w:r>
      <w:r w:rsidRPr="00067FC9">
        <w:t>г</w:t>
      </w:r>
      <w:r w:rsidRPr="00067FC9">
        <w:t>ностике (анкеты, тесты), в развлекательных м</w:t>
      </w:r>
      <w:r w:rsidRPr="00067FC9">
        <w:t>е</w:t>
      </w:r>
      <w:r w:rsidRPr="00067FC9">
        <w:t>роприятиях.</w:t>
      </w:r>
    </w:p>
    <w:p w:rsidR="00086725" w:rsidRPr="00067FC9" w:rsidRDefault="00086725" w:rsidP="00067FC9">
      <w:pPr>
        <w:pStyle w:val="a3"/>
        <w:jc w:val="both"/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  <w:lang w:eastAsia="ru-RU"/>
        </w:rPr>
      </w:pP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b/>
          <w:bCs/>
          <w:sz w:val="20"/>
          <w:szCs w:val="20"/>
          <w:lang w:eastAsia="ru-RU"/>
        </w:rPr>
        <w:t xml:space="preserve">Порядок организации </w:t>
      </w:r>
      <w:r w:rsidRPr="00067FC9">
        <w:rPr>
          <w:sz w:val="20"/>
          <w:szCs w:val="20"/>
          <w:lang w:eastAsia="ru-RU"/>
        </w:rPr>
        <w:t>работы в «Школе будущих перв</w:t>
      </w:r>
      <w:r w:rsidRPr="00067FC9">
        <w:rPr>
          <w:sz w:val="20"/>
          <w:szCs w:val="20"/>
          <w:lang w:eastAsia="ru-RU"/>
        </w:rPr>
        <w:t>о</w:t>
      </w:r>
      <w:r w:rsidRPr="00067FC9">
        <w:rPr>
          <w:sz w:val="20"/>
          <w:szCs w:val="20"/>
          <w:lang w:eastAsia="ru-RU"/>
        </w:rPr>
        <w:t xml:space="preserve">классников» 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 xml:space="preserve">Группа формируется из детей 6-летнего возраста: </w:t>
      </w:r>
    </w:p>
    <w:p w:rsidR="00086725" w:rsidRPr="00067FC9" w:rsidRDefault="00086725" w:rsidP="00067FC9">
      <w:pPr>
        <w:numPr>
          <w:ilvl w:val="0"/>
          <w:numId w:val="4"/>
        </w:numPr>
        <w:spacing w:after="0" w:line="240" w:lineRule="auto"/>
        <w:rPr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 xml:space="preserve">продолжительность обучения составляет 10 недель </w:t>
      </w:r>
      <w:proofErr w:type="gramStart"/>
      <w:r w:rsidRPr="00067FC9">
        <w:rPr>
          <w:sz w:val="20"/>
          <w:szCs w:val="20"/>
          <w:lang w:eastAsia="ru-RU"/>
        </w:rPr>
        <w:t xml:space="preserve">( </w:t>
      </w:r>
      <w:proofErr w:type="gramEnd"/>
      <w:r w:rsidRPr="00067FC9">
        <w:rPr>
          <w:sz w:val="20"/>
          <w:szCs w:val="20"/>
          <w:lang w:eastAsia="ru-RU"/>
        </w:rPr>
        <w:t>февраль – апрель)</w:t>
      </w:r>
    </w:p>
    <w:p w:rsidR="00086725" w:rsidRPr="00067FC9" w:rsidRDefault="00086725" w:rsidP="00067FC9">
      <w:pPr>
        <w:numPr>
          <w:ilvl w:val="0"/>
          <w:numId w:val="4"/>
        </w:numPr>
        <w:spacing w:before="100" w:beforeAutospacing="1" w:after="0" w:line="240" w:lineRule="auto"/>
        <w:rPr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>режим занятий:  1 раз в неделю (суббота) – 3 занятия по</w:t>
      </w:r>
      <w:r w:rsidRPr="00067FC9">
        <w:rPr>
          <w:color w:val="FF0000"/>
          <w:sz w:val="20"/>
          <w:szCs w:val="20"/>
          <w:lang w:eastAsia="ru-RU"/>
        </w:rPr>
        <w:t xml:space="preserve"> </w:t>
      </w:r>
      <w:r w:rsidRPr="00067FC9">
        <w:rPr>
          <w:sz w:val="20"/>
          <w:szCs w:val="20"/>
          <w:lang w:eastAsia="ru-RU"/>
        </w:rPr>
        <w:t>30 минут.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  <w:lang w:eastAsia="ru-RU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  <w:lang w:eastAsia="ru-RU"/>
        </w:rPr>
      </w:pPr>
    </w:p>
    <w:p w:rsidR="00086725" w:rsidRPr="00067FC9" w:rsidRDefault="00086725" w:rsidP="00067FC9">
      <w:pPr>
        <w:spacing w:after="0" w:line="240" w:lineRule="auto"/>
        <w:rPr>
          <w:sz w:val="20"/>
          <w:szCs w:val="20"/>
          <w:lang w:eastAsia="ru-RU"/>
        </w:rPr>
      </w:pPr>
      <w:r w:rsidRPr="00067FC9">
        <w:rPr>
          <w:b/>
          <w:bCs/>
          <w:sz w:val="20"/>
          <w:szCs w:val="20"/>
          <w:lang w:eastAsia="ru-RU"/>
        </w:rPr>
        <w:t xml:space="preserve">Содержание программы </w:t>
      </w:r>
      <w:r w:rsidRPr="00067FC9">
        <w:rPr>
          <w:sz w:val="20"/>
          <w:szCs w:val="20"/>
          <w:lang w:eastAsia="ru-RU"/>
        </w:rPr>
        <w:t>предусматривает комплекс занятий, включа</w:t>
      </w:r>
      <w:r w:rsidRPr="00067FC9">
        <w:rPr>
          <w:sz w:val="20"/>
          <w:szCs w:val="20"/>
          <w:lang w:eastAsia="ru-RU"/>
        </w:rPr>
        <w:t>ю</w:t>
      </w:r>
      <w:r w:rsidRPr="00067FC9">
        <w:rPr>
          <w:sz w:val="20"/>
          <w:szCs w:val="20"/>
          <w:lang w:eastAsia="ru-RU"/>
        </w:rPr>
        <w:t>щих следующие н</w:t>
      </w:r>
      <w:r w:rsidRPr="00067FC9">
        <w:rPr>
          <w:sz w:val="20"/>
          <w:szCs w:val="20"/>
          <w:lang w:eastAsia="ru-RU"/>
        </w:rPr>
        <w:t>а</w:t>
      </w:r>
      <w:r w:rsidRPr="00067FC9">
        <w:rPr>
          <w:sz w:val="20"/>
          <w:szCs w:val="20"/>
          <w:lang w:eastAsia="ru-RU"/>
        </w:rPr>
        <w:t>правления деятельности: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  <w:lang w:eastAsia="ru-RU"/>
        </w:rPr>
      </w:pPr>
    </w:p>
    <w:p w:rsidR="00086725" w:rsidRPr="00067FC9" w:rsidRDefault="00086725" w:rsidP="00067FC9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  <w:lang w:eastAsia="ru-RU"/>
        </w:rPr>
      </w:pPr>
      <w:r w:rsidRPr="00067FC9">
        <w:rPr>
          <w:b/>
          <w:bCs/>
          <w:i/>
          <w:iCs/>
          <w:sz w:val="20"/>
          <w:szCs w:val="20"/>
          <w:lang w:eastAsia="ru-RU"/>
        </w:rPr>
        <w:t>«Занимательная математика».</w:t>
      </w:r>
      <w:r w:rsidRPr="00067FC9">
        <w:rPr>
          <w:i/>
          <w:iCs/>
          <w:sz w:val="20"/>
          <w:szCs w:val="20"/>
          <w:lang w:eastAsia="ru-RU"/>
        </w:rPr>
        <w:t xml:space="preserve"> </w:t>
      </w:r>
      <w:r w:rsidRPr="00067FC9">
        <w:rPr>
          <w:sz w:val="20"/>
          <w:szCs w:val="20"/>
          <w:lang w:eastAsia="ru-RU"/>
        </w:rPr>
        <w:t>На занятиях курса буд</w:t>
      </w:r>
      <w:r w:rsidRPr="00067FC9">
        <w:rPr>
          <w:sz w:val="20"/>
          <w:szCs w:val="20"/>
          <w:lang w:eastAsia="ru-RU"/>
        </w:rPr>
        <w:t>у</w:t>
      </w:r>
      <w:r w:rsidRPr="00067FC9">
        <w:rPr>
          <w:sz w:val="20"/>
          <w:szCs w:val="20"/>
          <w:lang w:eastAsia="ru-RU"/>
        </w:rPr>
        <w:t>щие первоклассники путешествуют по стране цифр и знаков, знакомятся с «волшебными клеточками», изучают подви</w:t>
      </w:r>
      <w:r w:rsidRPr="00067FC9">
        <w:rPr>
          <w:sz w:val="20"/>
          <w:szCs w:val="20"/>
          <w:lang w:eastAsia="ru-RU"/>
        </w:rPr>
        <w:t>ж</w:t>
      </w:r>
      <w:r w:rsidRPr="00067FC9">
        <w:rPr>
          <w:sz w:val="20"/>
          <w:szCs w:val="20"/>
          <w:lang w:eastAsia="ru-RU"/>
        </w:rPr>
        <w:lastRenderedPageBreak/>
        <w:t>ные игры с математическими заданиями. Дети учатся соо</w:t>
      </w:r>
      <w:r w:rsidRPr="00067FC9">
        <w:rPr>
          <w:sz w:val="20"/>
          <w:szCs w:val="20"/>
          <w:lang w:eastAsia="ru-RU"/>
        </w:rPr>
        <w:t>т</w:t>
      </w:r>
      <w:r w:rsidRPr="00067FC9">
        <w:rPr>
          <w:sz w:val="20"/>
          <w:szCs w:val="20"/>
          <w:lang w:eastAsia="ru-RU"/>
        </w:rPr>
        <w:t>носить цвета, определять форму предметов, используя ге</w:t>
      </w:r>
      <w:r w:rsidRPr="00067FC9">
        <w:rPr>
          <w:sz w:val="20"/>
          <w:szCs w:val="20"/>
          <w:lang w:eastAsia="ru-RU"/>
        </w:rPr>
        <w:t>о</w:t>
      </w:r>
      <w:r w:rsidRPr="00067FC9">
        <w:rPr>
          <w:sz w:val="20"/>
          <w:szCs w:val="20"/>
          <w:lang w:eastAsia="ru-RU"/>
        </w:rPr>
        <w:t>метрические фигуры как эталон, ориентироваться в колич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ственных характеристиках предметов, пересчитывать пре</w:t>
      </w:r>
      <w:r w:rsidRPr="00067FC9">
        <w:rPr>
          <w:sz w:val="20"/>
          <w:szCs w:val="20"/>
          <w:lang w:eastAsia="ru-RU"/>
        </w:rPr>
        <w:t>д</w:t>
      </w:r>
      <w:r w:rsidRPr="00067FC9">
        <w:rPr>
          <w:sz w:val="20"/>
          <w:szCs w:val="20"/>
          <w:lang w:eastAsia="ru-RU"/>
        </w:rPr>
        <w:t>меты в пределах 10, ориентироваться в пространстве, Подг</w:t>
      </w:r>
      <w:r w:rsidRPr="00067FC9">
        <w:rPr>
          <w:sz w:val="20"/>
          <w:szCs w:val="20"/>
          <w:lang w:eastAsia="ru-RU"/>
        </w:rPr>
        <w:t>о</w:t>
      </w:r>
      <w:r w:rsidRPr="00067FC9">
        <w:rPr>
          <w:sz w:val="20"/>
          <w:szCs w:val="20"/>
          <w:lang w:eastAsia="ru-RU"/>
        </w:rPr>
        <w:t>товка к изуч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</w:t>
      </w:r>
      <w:r w:rsidRPr="00067FC9">
        <w:rPr>
          <w:sz w:val="20"/>
          <w:szCs w:val="20"/>
          <w:lang w:eastAsia="ru-RU"/>
        </w:rPr>
        <w:t>и</w:t>
      </w:r>
      <w:r w:rsidRPr="00067FC9">
        <w:rPr>
          <w:sz w:val="20"/>
          <w:szCs w:val="20"/>
          <w:lang w:eastAsia="ru-RU"/>
        </w:rPr>
        <w:t>рование логических умений, составляющих основу форм</w:t>
      </w:r>
      <w:r w:rsidRPr="00067FC9">
        <w:rPr>
          <w:sz w:val="20"/>
          <w:szCs w:val="20"/>
          <w:lang w:eastAsia="ru-RU"/>
        </w:rPr>
        <w:t>и</w:t>
      </w:r>
      <w:r w:rsidRPr="00067FC9">
        <w:rPr>
          <w:sz w:val="20"/>
          <w:szCs w:val="20"/>
          <w:lang w:eastAsia="ru-RU"/>
        </w:rPr>
        <w:t>рования понятия числа; Символическая пропедевтика – по</w:t>
      </w:r>
      <w:r w:rsidRPr="00067FC9">
        <w:rPr>
          <w:sz w:val="20"/>
          <w:szCs w:val="20"/>
          <w:lang w:eastAsia="ru-RU"/>
        </w:rPr>
        <w:t>д</w:t>
      </w:r>
      <w:r w:rsidRPr="00067FC9">
        <w:rPr>
          <w:sz w:val="20"/>
          <w:szCs w:val="20"/>
          <w:lang w:eastAsia="ru-RU"/>
        </w:rPr>
        <w:t xml:space="preserve">готовка к оперированию знаками. </w:t>
      </w:r>
    </w:p>
    <w:p w:rsidR="00086725" w:rsidRPr="00067FC9" w:rsidRDefault="00086725" w:rsidP="00067FC9">
      <w:pPr>
        <w:pStyle w:val="a5"/>
        <w:numPr>
          <w:ilvl w:val="0"/>
          <w:numId w:val="18"/>
        </w:numPr>
        <w:spacing w:before="100" w:beforeAutospacing="1" w:after="0" w:line="240" w:lineRule="auto"/>
        <w:jc w:val="both"/>
        <w:rPr>
          <w:sz w:val="20"/>
          <w:szCs w:val="20"/>
          <w:lang w:eastAsia="ru-RU"/>
        </w:rPr>
      </w:pPr>
      <w:r w:rsidRPr="00067FC9">
        <w:rPr>
          <w:b/>
          <w:bCs/>
          <w:i/>
          <w:iCs/>
          <w:sz w:val="20"/>
          <w:szCs w:val="20"/>
          <w:lang w:eastAsia="ru-RU"/>
        </w:rPr>
        <w:t>«Волшебница-речь».</w:t>
      </w:r>
      <w:r w:rsidRPr="00067FC9">
        <w:rPr>
          <w:i/>
          <w:iCs/>
          <w:sz w:val="20"/>
          <w:szCs w:val="20"/>
          <w:lang w:eastAsia="ru-RU"/>
        </w:rPr>
        <w:t xml:space="preserve"> </w:t>
      </w:r>
      <w:r w:rsidRPr="00067FC9">
        <w:rPr>
          <w:sz w:val="20"/>
          <w:szCs w:val="20"/>
          <w:lang w:eastAsia="ru-RU"/>
        </w:rPr>
        <w:t>Большая роль на занятиях этого курса отводится играм со словами, в ходе которых дети приобр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тают навыки словоизменения и словообразования, лексич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ской и грамматической сочетаемости слов, осваивают стру</w:t>
      </w:r>
      <w:r w:rsidRPr="00067FC9">
        <w:rPr>
          <w:sz w:val="20"/>
          <w:szCs w:val="20"/>
          <w:lang w:eastAsia="ru-RU"/>
        </w:rPr>
        <w:t>к</w:t>
      </w:r>
      <w:r w:rsidRPr="00067FC9">
        <w:rPr>
          <w:sz w:val="20"/>
          <w:szCs w:val="20"/>
          <w:lang w:eastAsia="ru-RU"/>
        </w:rPr>
        <w:t>туру предложения. Главной задачей этого курса являются развитие умений говорения и слушания, обогащения акти</w:t>
      </w:r>
      <w:r w:rsidRPr="00067FC9">
        <w:rPr>
          <w:sz w:val="20"/>
          <w:szCs w:val="20"/>
          <w:lang w:eastAsia="ru-RU"/>
        </w:rPr>
        <w:t>в</w:t>
      </w:r>
      <w:r w:rsidRPr="00067FC9">
        <w:rPr>
          <w:sz w:val="20"/>
          <w:szCs w:val="20"/>
          <w:lang w:eastAsia="ru-RU"/>
        </w:rPr>
        <w:t>ного, пассивного и потенциального словаря ребе</w:t>
      </w:r>
      <w:r w:rsidRPr="00067FC9">
        <w:rPr>
          <w:sz w:val="20"/>
          <w:szCs w:val="20"/>
          <w:lang w:eastAsia="ru-RU"/>
        </w:rPr>
        <w:t>н</w:t>
      </w:r>
      <w:r w:rsidRPr="00067FC9">
        <w:rPr>
          <w:sz w:val="20"/>
          <w:szCs w:val="20"/>
          <w:lang w:eastAsia="ru-RU"/>
        </w:rPr>
        <w:t>ка.</w:t>
      </w:r>
    </w:p>
    <w:p w:rsidR="00086725" w:rsidRPr="00067FC9" w:rsidRDefault="00086725" w:rsidP="00067FC9">
      <w:pPr>
        <w:pStyle w:val="a5"/>
        <w:numPr>
          <w:ilvl w:val="0"/>
          <w:numId w:val="18"/>
        </w:numPr>
        <w:spacing w:before="100" w:beforeAutospacing="1" w:after="0" w:line="240" w:lineRule="auto"/>
        <w:jc w:val="both"/>
        <w:rPr>
          <w:sz w:val="20"/>
          <w:szCs w:val="20"/>
          <w:lang w:eastAsia="ru-RU"/>
        </w:rPr>
      </w:pPr>
      <w:r w:rsidRPr="00067FC9">
        <w:rPr>
          <w:b/>
          <w:bCs/>
          <w:i/>
          <w:iCs/>
          <w:sz w:val="20"/>
          <w:szCs w:val="20"/>
        </w:rPr>
        <w:t>«Час развития».</w:t>
      </w:r>
      <w:r w:rsidRPr="00067FC9">
        <w:rPr>
          <w:i/>
          <w:iCs/>
          <w:sz w:val="20"/>
          <w:szCs w:val="20"/>
        </w:rPr>
        <w:t xml:space="preserve"> </w:t>
      </w:r>
      <w:r w:rsidRPr="00067FC9">
        <w:rPr>
          <w:sz w:val="20"/>
          <w:szCs w:val="20"/>
        </w:rPr>
        <w:t>Целью данного курса является  развитие познавательных процессов (памяти, вн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 xml:space="preserve">мания, воображения, мышления </w:t>
      </w:r>
      <w:proofErr w:type="gramStart"/>
      <w:r w:rsidRPr="00067FC9">
        <w:rPr>
          <w:sz w:val="20"/>
          <w:szCs w:val="20"/>
        </w:rPr>
        <w:t xml:space="preserve">( </w:t>
      </w:r>
      <w:proofErr w:type="gramEnd"/>
      <w:r w:rsidRPr="00067FC9">
        <w:rPr>
          <w:sz w:val="20"/>
          <w:szCs w:val="20"/>
        </w:rPr>
        <w:t>анализ, синтез, сравнение, обобщение, класс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фикация); коммуникативных способностей дошкольника ( это прив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тие правильных (социально адаптированных) форм поведения и умения работать в группе).</w:t>
      </w:r>
    </w:p>
    <w:p w:rsidR="00086725" w:rsidRPr="00067FC9" w:rsidRDefault="00086725" w:rsidP="00067FC9">
      <w:pPr>
        <w:spacing w:before="30" w:after="0" w:line="240" w:lineRule="auto"/>
        <w:ind w:left="720"/>
        <w:jc w:val="center"/>
        <w:rPr>
          <w:rFonts w:ascii="Verdana" w:hAnsi="Verdana" w:cs="Verdana"/>
          <w:color w:val="000000"/>
          <w:sz w:val="20"/>
          <w:szCs w:val="20"/>
          <w:lang w:eastAsia="ru-RU"/>
        </w:rPr>
      </w:pPr>
      <w:r w:rsidRPr="00067FC9">
        <w:rPr>
          <w:b/>
          <w:bCs/>
          <w:color w:val="000000"/>
          <w:sz w:val="20"/>
          <w:szCs w:val="20"/>
          <w:lang w:eastAsia="ru-RU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936"/>
        <w:gridCol w:w="1484"/>
        <w:gridCol w:w="1552"/>
      </w:tblGrid>
      <w:tr w:rsidR="00086725" w:rsidRPr="00067FC9" w:rsidTr="00067FC9">
        <w:trPr>
          <w:jc w:val="center"/>
        </w:trPr>
        <w:tc>
          <w:tcPr>
            <w:tcW w:w="650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6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курса</w:t>
            </w:r>
          </w:p>
        </w:tc>
        <w:tc>
          <w:tcPr>
            <w:tcW w:w="1484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 в нед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1552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 ч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 </w:t>
            </w:r>
          </w:p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86725" w:rsidRPr="00067FC9" w:rsidTr="00067FC9">
        <w:trPr>
          <w:jc w:val="center"/>
        </w:trPr>
        <w:tc>
          <w:tcPr>
            <w:tcW w:w="650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36" w:type="dxa"/>
          </w:tcPr>
          <w:p w:rsidR="00086725" w:rsidRPr="00067FC9" w:rsidRDefault="00086725" w:rsidP="00067FC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</w:p>
          <w:p w:rsidR="00086725" w:rsidRPr="00067FC9" w:rsidRDefault="00086725" w:rsidP="00067FC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Курс «Волшебница-речь»</w:t>
            </w:r>
          </w:p>
        </w:tc>
        <w:tc>
          <w:tcPr>
            <w:tcW w:w="1484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725" w:rsidRPr="00067FC9" w:rsidTr="00067FC9">
        <w:trPr>
          <w:jc w:val="center"/>
        </w:trPr>
        <w:tc>
          <w:tcPr>
            <w:tcW w:w="650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36" w:type="dxa"/>
          </w:tcPr>
          <w:p w:rsidR="00086725" w:rsidRPr="00067FC9" w:rsidRDefault="00086725" w:rsidP="00067FC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Развитие элементов логическ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го мышления и математич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ских представл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 xml:space="preserve">ний. </w:t>
            </w:r>
          </w:p>
          <w:p w:rsidR="00086725" w:rsidRPr="00067FC9" w:rsidRDefault="00086725" w:rsidP="00067FC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Курс «Занимательная матем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067FC9">
              <w:rPr>
                <w:color w:val="000000"/>
                <w:sz w:val="20"/>
                <w:szCs w:val="20"/>
                <w:lang w:eastAsia="ru-RU"/>
              </w:rPr>
              <w:t>тика»</w:t>
            </w:r>
          </w:p>
        </w:tc>
        <w:tc>
          <w:tcPr>
            <w:tcW w:w="1484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725" w:rsidRPr="00067FC9" w:rsidTr="00067FC9">
        <w:trPr>
          <w:jc w:val="center"/>
        </w:trPr>
        <w:tc>
          <w:tcPr>
            <w:tcW w:w="650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36" w:type="dxa"/>
          </w:tcPr>
          <w:p w:rsidR="00086725" w:rsidRPr="00067FC9" w:rsidRDefault="00086725" w:rsidP="00067FC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67FC9">
              <w:rPr>
                <w:sz w:val="20"/>
                <w:szCs w:val="20"/>
                <w:lang w:eastAsia="ru-RU"/>
              </w:rPr>
              <w:t>Развитие познавательных пр</w:t>
            </w:r>
            <w:r w:rsidRPr="00067FC9">
              <w:rPr>
                <w:sz w:val="20"/>
                <w:szCs w:val="20"/>
                <w:lang w:eastAsia="ru-RU"/>
              </w:rPr>
              <w:t>о</w:t>
            </w:r>
            <w:r w:rsidRPr="00067FC9">
              <w:rPr>
                <w:sz w:val="20"/>
                <w:szCs w:val="20"/>
                <w:lang w:eastAsia="ru-RU"/>
              </w:rPr>
              <w:t>цессов</w:t>
            </w:r>
          </w:p>
          <w:p w:rsidR="00086725" w:rsidRPr="00067FC9" w:rsidRDefault="00086725" w:rsidP="00067FC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67FC9">
              <w:rPr>
                <w:sz w:val="20"/>
                <w:szCs w:val="20"/>
                <w:lang w:eastAsia="ru-RU"/>
              </w:rPr>
              <w:t>Час развития</w:t>
            </w:r>
          </w:p>
        </w:tc>
        <w:tc>
          <w:tcPr>
            <w:tcW w:w="1484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</w:tcPr>
          <w:p w:rsidR="00086725" w:rsidRPr="00067FC9" w:rsidRDefault="00086725" w:rsidP="00067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725" w:rsidRPr="00067FC9" w:rsidTr="00067FC9">
        <w:trPr>
          <w:jc w:val="center"/>
        </w:trPr>
        <w:tc>
          <w:tcPr>
            <w:tcW w:w="650" w:type="dxa"/>
          </w:tcPr>
          <w:p w:rsidR="00086725" w:rsidRPr="00067FC9" w:rsidRDefault="00086725" w:rsidP="00067FC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6" w:type="dxa"/>
          </w:tcPr>
          <w:p w:rsidR="00086725" w:rsidRPr="00067FC9" w:rsidRDefault="00086725" w:rsidP="00067FC9">
            <w:pPr>
              <w:spacing w:before="30"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 xml:space="preserve">Итого:                                       </w:t>
            </w:r>
          </w:p>
        </w:tc>
        <w:tc>
          <w:tcPr>
            <w:tcW w:w="1484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</w:tcPr>
          <w:p w:rsidR="00086725" w:rsidRPr="00067FC9" w:rsidRDefault="00086725" w:rsidP="00067FC9">
            <w:pPr>
              <w:spacing w:before="30"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7FC9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pStyle w:val="a3"/>
        <w:jc w:val="center"/>
        <w:rPr>
          <w:b/>
          <w:bCs/>
          <w:i/>
          <w:iCs/>
        </w:rPr>
      </w:pPr>
    </w:p>
    <w:p w:rsidR="00086725" w:rsidRPr="00067FC9" w:rsidRDefault="00086725" w:rsidP="00067FC9">
      <w:pPr>
        <w:pStyle w:val="a3"/>
        <w:jc w:val="center"/>
        <w:rPr>
          <w:b/>
          <w:bCs/>
          <w:i/>
          <w:iCs/>
        </w:rPr>
      </w:pPr>
      <w:r w:rsidRPr="00067FC9">
        <w:rPr>
          <w:b/>
          <w:bCs/>
          <w:i/>
          <w:iCs/>
        </w:rPr>
        <w:t>Занятия по курсу «Волшебница-речь»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067FC9">
        <w:rPr>
          <w:i/>
          <w:iCs/>
          <w:sz w:val="20"/>
          <w:szCs w:val="20"/>
        </w:rPr>
        <w:t xml:space="preserve">     </w:t>
      </w:r>
      <w:r w:rsidRPr="00067FC9">
        <w:rPr>
          <w:b/>
          <w:bCs/>
          <w:sz w:val="20"/>
          <w:szCs w:val="20"/>
        </w:rPr>
        <w:t>Задачи курса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Обогащение активного, пассивного, потенциального словаря;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грамматического строя речи;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Развитие умений связной речи с опорой на речевой опыт ребёнка;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фонематического слуха, совершенствование звуковой культуры речи детей;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 xml:space="preserve">Обучение </w:t>
      </w:r>
      <w:proofErr w:type="spellStart"/>
      <w:r w:rsidRPr="00067FC9">
        <w:rPr>
          <w:sz w:val="20"/>
          <w:szCs w:val="20"/>
        </w:rPr>
        <w:t>звуко-слоговому</w:t>
      </w:r>
      <w:proofErr w:type="spellEnd"/>
      <w:r w:rsidRPr="00067FC9">
        <w:rPr>
          <w:sz w:val="20"/>
          <w:szCs w:val="20"/>
        </w:rPr>
        <w:t xml:space="preserve"> анализу слов;</w:t>
      </w:r>
    </w:p>
    <w:p w:rsidR="00086725" w:rsidRPr="00067FC9" w:rsidRDefault="00086725" w:rsidP="00067F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мелкой моторики руки.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ind w:left="45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Содержание занятий.</w:t>
      </w:r>
    </w:p>
    <w:p w:rsidR="00086725" w:rsidRPr="00067FC9" w:rsidRDefault="00086725" w:rsidP="00067F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Лексико-грамматическая работа:</w:t>
      </w:r>
    </w:p>
    <w:p w:rsidR="00086725" w:rsidRPr="00067FC9" w:rsidRDefault="00086725" w:rsidP="00067F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Обогащение словарного запаса детей, наблюдение над мног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значными словами в р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чи;</w:t>
      </w:r>
    </w:p>
    <w:p w:rsidR="00086725" w:rsidRPr="00067FC9" w:rsidRDefault="00086725" w:rsidP="00067F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Употребление новых слов в собственной речи (конструирование словосочетаний и предложений).</w:t>
      </w:r>
    </w:p>
    <w:p w:rsidR="00086725" w:rsidRPr="00067FC9" w:rsidRDefault="00086725" w:rsidP="00067F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Развитие связной речи:</w:t>
      </w:r>
    </w:p>
    <w:p w:rsidR="00086725" w:rsidRPr="00067FC9" w:rsidRDefault="00086725" w:rsidP="00067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Ответы на вопросы, участие в диалоге;</w:t>
      </w:r>
    </w:p>
    <w:p w:rsidR="00086725" w:rsidRPr="00067FC9" w:rsidRDefault="00086725" w:rsidP="00067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Подробный пересказ текста по зрительной опоре;</w:t>
      </w:r>
    </w:p>
    <w:p w:rsidR="00086725" w:rsidRPr="00067FC9" w:rsidRDefault="00086725" w:rsidP="00067F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Составление рассказа-описания, рассказа по сюже</w:t>
      </w:r>
      <w:r w:rsidRPr="00067FC9">
        <w:rPr>
          <w:sz w:val="20"/>
          <w:szCs w:val="20"/>
        </w:rPr>
        <w:t>т</w:t>
      </w:r>
      <w:r w:rsidRPr="00067FC9">
        <w:rPr>
          <w:sz w:val="20"/>
          <w:szCs w:val="20"/>
        </w:rPr>
        <w:t>ной картинке, по серии картинок.</w:t>
      </w:r>
    </w:p>
    <w:p w:rsidR="00086725" w:rsidRPr="00067FC9" w:rsidRDefault="00086725" w:rsidP="00067F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Развитие звуковой культуры речи и фонематического слуха:</w:t>
      </w:r>
    </w:p>
    <w:p w:rsidR="00086725" w:rsidRPr="00067FC9" w:rsidRDefault="00086725" w:rsidP="00067F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Знакомство с органами артикуляции, способами произнесения звука, его условным обозначением;</w:t>
      </w:r>
    </w:p>
    <w:p w:rsidR="00086725" w:rsidRPr="00067FC9" w:rsidRDefault="00086725" w:rsidP="00067F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Знакомство с классификацией звуков: согласные и гласные звуки, твёрдые и мягкие, звонкие и глухие с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гласные;</w:t>
      </w:r>
    </w:p>
    <w:p w:rsidR="00086725" w:rsidRPr="00067FC9" w:rsidRDefault="00086725" w:rsidP="00067F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Выделение звука в начале, конце и середине слова, определение положения звука в слове;</w:t>
      </w:r>
    </w:p>
    <w:p w:rsidR="00086725" w:rsidRPr="00067FC9" w:rsidRDefault="00086725" w:rsidP="00067F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Выделение в слове гласных звуков, согласных звуков, твёрдых, мягких, звонки, гл</w:t>
      </w:r>
      <w:r w:rsidRPr="00067FC9">
        <w:rPr>
          <w:sz w:val="20"/>
          <w:szCs w:val="20"/>
        </w:rPr>
        <w:t>у</w:t>
      </w:r>
      <w:r w:rsidRPr="00067FC9">
        <w:rPr>
          <w:sz w:val="20"/>
          <w:szCs w:val="20"/>
        </w:rPr>
        <w:t>хих согласных;</w:t>
      </w:r>
    </w:p>
    <w:p w:rsidR="00086725" w:rsidRPr="00067FC9" w:rsidRDefault="00086725" w:rsidP="00067F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«Чтение» и составление слогов и слов с помощью условных зв</w:t>
      </w:r>
      <w:r w:rsidRPr="00067FC9">
        <w:rPr>
          <w:sz w:val="20"/>
          <w:szCs w:val="20"/>
        </w:rPr>
        <w:t>у</w:t>
      </w:r>
      <w:r w:rsidRPr="00067FC9">
        <w:rPr>
          <w:sz w:val="20"/>
          <w:szCs w:val="20"/>
        </w:rPr>
        <w:t>ковых обозначений.</w:t>
      </w:r>
    </w:p>
    <w:p w:rsidR="00086725" w:rsidRPr="00067FC9" w:rsidRDefault="00086725" w:rsidP="00067F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Обучение </w:t>
      </w:r>
      <w:proofErr w:type="spellStart"/>
      <w:r w:rsidRPr="00067FC9">
        <w:rPr>
          <w:sz w:val="20"/>
          <w:szCs w:val="20"/>
        </w:rPr>
        <w:t>звуко-слоговому</w:t>
      </w:r>
      <w:proofErr w:type="spellEnd"/>
      <w:r w:rsidRPr="00067FC9">
        <w:rPr>
          <w:sz w:val="20"/>
          <w:szCs w:val="20"/>
        </w:rPr>
        <w:t xml:space="preserve"> анализу:</w:t>
      </w:r>
    </w:p>
    <w:p w:rsidR="00086725" w:rsidRPr="00067FC9" w:rsidRDefault="00086725" w:rsidP="00067F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Звуковой анализ состава слогов и слов;</w:t>
      </w:r>
    </w:p>
    <w:p w:rsidR="00086725" w:rsidRPr="00067FC9" w:rsidRDefault="00086725" w:rsidP="00067F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Дифференциация понятий «звук» и «буква»;</w:t>
      </w:r>
    </w:p>
    <w:p w:rsidR="00086725" w:rsidRPr="00067FC9" w:rsidRDefault="00086725" w:rsidP="00067FC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Соотнесение звуков и букв.</w:t>
      </w:r>
    </w:p>
    <w:p w:rsidR="00086725" w:rsidRPr="00067FC9" w:rsidRDefault="00086725" w:rsidP="00067FC9">
      <w:pPr>
        <w:spacing w:after="0" w:line="240" w:lineRule="auto"/>
        <w:ind w:firstLine="357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5. Сравнение результатов своей работы с образцом: обведение пре</w:t>
      </w:r>
      <w:r w:rsidRPr="00067FC9">
        <w:rPr>
          <w:sz w:val="20"/>
          <w:szCs w:val="20"/>
        </w:rPr>
        <w:t>д</w:t>
      </w:r>
      <w:r w:rsidRPr="00067FC9">
        <w:rPr>
          <w:sz w:val="20"/>
          <w:szCs w:val="20"/>
        </w:rPr>
        <w:t>метов по контуру, штриховка в различных напра</w:t>
      </w:r>
      <w:r w:rsidRPr="00067FC9">
        <w:rPr>
          <w:sz w:val="20"/>
          <w:szCs w:val="20"/>
        </w:rPr>
        <w:t>в</w:t>
      </w:r>
      <w:r w:rsidRPr="00067FC9">
        <w:rPr>
          <w:sz w:val="20"/>
          <w:szCs w:val="20"/>
        </w:rPr>
        <w:t>лениях, раскрашивание, рисование предметов, в</w:t>
      </w:r>
      <w:r w:rsidRPr="00067FC9">
        <w:rPr>
          <w:sz w:val="20"/>
          <w:szCs w:val="20"/>
        </w:rPr>
        <w:t>ы</w:t>
      </w:r>
      <w:r w:rsidRPr="00067FC9">
        <w:rPr>
          <w:sz w:val="20"/>
          <w:szCs w:val="20"/>
        </w:rPr>
        <w:t>полнение других упражнений, направленных на развитие мелкой мот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рики руки.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ind w:left="45" w:firstLine="522"/>
        <w:rPr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 xml:space="preserve">           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ind w:left="45" w:firstLine="522"/>
        <w:rPr>
          <w:sz w:val="20"/>
          <w:szCs w:val="20"/>
        </w:rPr>
      </w:pPr>
      <w:r w:rsidRPr="00067FC9">
        <w:rPr>
          <w:sz w:val="20"/>
          <w:szCs w:val="20"/>
        </w:rPr>
        <w:t xml:space="preserve">В результате работы дети </w:t>
      </w:r>
      <w:r w:rsidRPr="00067FC9">
        <w:rPr>
          <w:b/>
          <w:bCs/>
          <w:sz w:val="20"/>
          <w:szCs w:val="20"/>
        </w:rPr>
        <w:t>должны уметь</w:t>
      </w:r>
      <w:r w:rsidRPr="00067FC9">
        <w:rPr>
          <w:sz w:val="20"/>
          <w:szCs w:val="20"/>
        </w:rPr>
        <w:t>: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Конструировать словосочетания и предложения, в том числе с новыми словами;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Отвечать на вопросы педагога;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Задавать свои вопросы;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Подробно пересказывать текст по зрительной оп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ре;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Составлять устный рассказ по картинке, серии сюжетных карт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нок;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60" w:hanging="357"/>
        <w:rPr>
          <w:sz w:val="20"/>
          <w:szCs w:val="20"/>
        </w:rPr>
      </w:pPr>
      <w:r w:rsidRPr="00067FC9">
        <w:rPr>
          <w:sz w:val="20"/>
          <w:szCs w:val="20"/>
        </w:rPr>
        <w:t>Выделять звуки в словах, «читать» простые схемы.</w:t>
      </w:r>
    </w:p>
    <w:p w:rsidR="00086725" w:rsidRPr="00067FC9" w:rsidRDefault="00086725" w:rsidP="00067FC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60" w:hanging="357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Выполнять задания, следуя инструкции, сравнивать результаты своей работы с обра</w:t>
      </w:r>
      <w:r w:rsidRPr="00067FC9">
        <w:rPr>
          <w:sz w:val="20"/>
          <w:szCs w:val="20"/>
        </w:rPr>
        <w:t>з</w:t>
      </w:r>
      <w:r w:rsidRPr="00067FC9">
        <w:rPr>
          <w:sz w:val="20"/>
          <w:szCs w:val="20"/>
        </w:rPr>
        <w:t xml:space="preserve">цом. </w:t>
      </w:r>
    </w:p>
    <w:p w:rsidR="004637EA" w:rsidRDefault="004637EA" w:rsidP="00067FC9">
      <w:pPr>
        <w:pStyle w:val="a3"/>
        <w:ind w:left="405"/>
        <w:jc w:val="center"/>
        <w:rPr>
          <w:b/>
          <w:bCs/>
          <w:i/>
          <w:iCs/>
        </w:rPr>
      </w:pPr>
    </w:p>
    <w:p w:rsidR="00086725" w:rsidRPr="00067FC9" w:rsidRDefault="00086725" w:rsidP="00067FC9">
      <w:pPr>
        <w:pStyle w:val="a3"/>
        <w:ind w:left="405"/>
        <w:jc w:val="center"/>
        <w:rPr>
          <w:b/>
          <w:bCs/>
          <w:i/>
          <w:iCs/>
        </w:rPr>
      </w:pPr>
      <w:r w:rsidRPr="00067FC9">
        <w:rPr>
          <w:b/>
          <w:bCs/>
          <w:i/>
          <w:iCs/>
        </w:rPr>
        <w:t>Занятия по курсу «Занимательная математика»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ind w:left="405"/>
        <w:rPr>
          <w:rStyle w:val="a7"/>
          <w:i w:val="0"/>
          <w:iCs w:val="0"/>
          <w:color w:val="FF0000"/>
          <w:sz w:val="20"/>
          <w:szCs w:val="20"/>
        </w:rPr>
      </w:pP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rStyle w:val="a7"/>
          <w:b/>
          <w:bCs/>
          <w:i w:val="0"/>
          <w:iCs w:val="0"/>
          <w:sz w:val="20"/>
          <w:szCs w:val="20"/>
        </w:rPr>
      </w:pPr>
      <w:r w:rsidRPr="00067FC9">
        <w:rPr>
          <w:b/>
          <w:bCs/>
          <w:sz w:val="20"/>
          <w:szCs w:val="20"/>
          <w:lang w:eastAsia="ru-RU"/>
        </w:rPr>
        <w:t xml:space="preserve">           </w:t>
      </w:r>
      <w:r w:rsidRPr="00067FC9">
        <w:rPr>
          <w:rStyle w:val="a7"/>
          <w:b/>
          <w:bCs/>
          <w:i w:val="0"/>
          <w:iCs w:val="0"/>
          <w:sz w:val="20"/>
          <w:szCs w:val="20"/>
        </w:rPr>
        <w:t>Задачи курса:</w:t>
      </w:r>
      <w:r w:rsidRPr="00067FC9">
        <w:rPr>
          <w:sz w:val="20"/>
          <w:szCs w:val="20"/>
          <w:lang w:eastAsia="ru-RU"/>
        </w:rPr>
        <w:t xml:space="preserve">          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Выделение предметов из группы по заданным свойствам, сравн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ние предметов, разбиение предметов по классам в соответствии с выделенными свойс</w:t>
      </w:r>
      <w:r w:rsidRPr="00067FC9">
        <w:rPr>
          <w:rStyle w:val="a7"/>
          <w:i w:val="0"/>
          <w:iCs w:val="0"/>
          <w:sz w:val="20"/>
          <w:szCs w:val="20"/>
        </w:rPr>
        <w:t>т</w:t>
      </w:r>
      <w:r w:rsidRPr="00067FC9">
        <w:rPr>
          <w:rStyle w:val="a7"/>
          <w:i w:val="0"/>
          <w:iCs w:val="0"/>
          <w:sz w:val="20"/>
          <w:szCs w:val="20"/>
        </w:rPr>
        <w:t>вами;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Сравнение групп предметов путем наложения и с помощью гр</w:t>
      </w:r>
      <w:r w:rsidRPr="00067FC9">
        <w:rPr>
          <w:rStyle w:val="a7"/>
          <w:i w:val="0"/>
          <w:iCs w:val="0"/>
          <w:sz w:val="20"/>
          <w:szCs w:val="20"/>
        </w:rPr>
        <w:t>а</w:t>
      </w:r>
      <w:r w:rsidRPr="00067FC9">
        <w:rPr>
          <w:rStyle w:val="a7"/>
          <w:i w:val="0"/>
          <w:iCs w:val="0"/>
          <w:sz w:val="20"/>
          <w:szCs w:val="20"/>
        </w:rPr>
        <w:t>фов: равно, неравно, столько же, больше, меньше;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proofErr w:type="gramStart"/>
      <w:r w:rsidRPr="00067FC9">
        <w:rPr>
          <w:rStyle w:val="a7"/>
          <w:i w:val="0"/>
          <w:iCs w:val="0"/>
          <w:sz w:val="20"/>
          <w:szCs w:val="20"/>
        </w:rPr>
        <w:t>Формирование пространственных представлений и временных: на, над, под, справа, слева, между, посередине, впереди, сзади, раньше, позже;</w:t>
      </w:r>
      <w:proofErr w:type="gramEnd"/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 xml:space="preserve">Формирование представлений о числах в пределах 10 на основе действий с конкретными предметами множеств и измерений </w:t>
      </w:r>
      <w:proofErr w:type="gramStart"/>
      <w:r w:rsidRPr="00067FC9">
        <w:rPr>
          <w:rStyle w:val="a7"/>
          <w:i w:val="0"/>
          <w:iCs w:val="0"/>
          <w:sz w:val="20"/>
          <w:szCs w:val="20"/>
        </w:rPr>
        <w:t>в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личин</w:t>
      </w:r>
      <w:proofErr w:type="gramEnd"/>
      <w:r w:rsidRPr="00067FC9">
        <w:rPr>
          <w:rStyle w:val="a7"/>
          <w:i w:val="0"/>
          <w:iCs w:val="0"/>
          <w:sz w:val="20"/>
          <w:szCs w:val="20"/>
        </w:rPr>
        <w:t xml:space="preserve"> с помощью произвольно выбра</w:t>
      </w:r>
      <w:r w:rsidRPr="00067FC9">
        <w:rPr>
          <w:rStyle w:val="a7"/>
          <w:i w:val="0"/>
          <w:iCs w:val="0"/>
          <w:sz w:val="20"/>
          <w:szCs w:val="20"/>
        </w:rPr>
        <w:t>н</w:t>
      </w:r>
      <w:r w:rsidRPr="00067FC9">
        <w:rPr>
          <w:rStyle w:val="a7"/>
          <w:i w:val="0"/>
          <w:iCs w:val="0"/>
          <w:sz w:val="20"/>
          <w:szCs w:val="20"/>
        </w:rPr>
        <w:t>ных мерок;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Сравнение множеств выраженных числами с пом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щью знаков-заместителей, прид</w:t>
      </w:r>
      <w:r w:rsidRPr="00067FC9">
        <w:rPr>
          <w:rStyle w:val="a7"/>
          <w:i w:val="0"/>
          <w:iCs w:val="0"/>
          <w:sz w:val="20"/>
          <w:szCs w:val="20"/>
        </w:rPr>
        <w:t>у</w:t>
      </w:r>
      <w:r w:rsidRPr="00067FC9">
        <w:rPr>
          <w:rStyle w:val="a7"/>
          <w:i w:val="0"/>
          <w:iCs w:val="0"/>
          <w:sz w:val="20"/>
          <w:szCs w:val="20"/>
        </w:rPr>
        <w:t>манных детьми;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Формирование представлений о следующем и пред</w:t>
      </w:r>
      <w:r w:rsidRPr="00067FC9">
        <w:rPr>
          <w:rStyle w:val="a7"/>
          <w:i w:val="0"/>
          <w:iCs w:val="0"/>
          <w:sz w:val="20"/>
          <w:szCs w:val="20"/>
        </w:rPr>
        <w:t>ы</w:t>
      </w:r>
      <w:r w:rsidRPr="00067FC9">
        <w:rPr>
          <w:rStyle w:val="a7"/>
          <w:i w:val="0"/>
          <w:iCs w:val="0"/>
          <w:sz w:val="20"/>
          <w:szCs w:val="20"/>
        </w:rPr>
        <w:t>дущем числе относительно заданного на основе сравнения предметных мн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жеств (следующее число больше данного на один, предыдущее число меньше да</w:t>
      </w:r>
      <w:r w:rsidRPr="00067FC9">
        <w:rPr>
          <w:rStyle w:val="a7"/>
          <w:i w:val="0"/>
          <w:iCs w:val="0"/>
          <w:sz w:val="20"/>
          <w:szCs w:val="20"/>
        </w:rPr>
        <w:t>н</w:t>
      </w:r>
      <w:r w:rsidRPr="00067FC9">
        <w:rPr>
          <w:rStyle w:val="a7"/>
          <w:i w:val="0"/>
          <w:iCs w:val="0"/>
          <w:sz w:val="20"/>
          <w:szCs w:val="20"/>
        </w:rPr>
        <w:t>ного на один);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Различение количественного и порядкового числа, счёт в прямом и обратном порядке;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Составление  математических рассказов на основе предметных действий, сюжетных рисунков и сл</w:t>
      </w:r>
      <w:r w:rsidRPr="00067FC9">
        <w:rPr>
          <w:rStyle w:val="a7"/>
          <w:i w:val="0"/>
          <w:iCs w:val="0"/>
          <w:sz w:val="20"/>
          <w:szCs w:val="20"/>
        </w:rPr>
        <w:t>у</w:t>
      </w:r>
      <w:r w:rsidRPr="00067FC9">
        <w:rPr>
          <w:rStyle w:val="a7"/>
          <w:i w:val="0"/>
          <w:iCs w:val="0"/>
          <w:sz w:val="20"/>
          <w:szCs w:val="20"/>
        </w:rPr>
        <w:t>ховых диктантов;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Составление и решение простых арифметических з</w:t>
      </w:r>
      <w:r w:rsidRPr="00067FC9">
        <w:rPr>
          <w:rStyle w:val="a7"/>
          <w:i w:val="0"/>
          <w:iCs w:val="0"/>
          <w:sz w:val="20"/>
          <w:szCs w:val="20"/>
        </w:rPr>
        <w:t>а</w:t>
      </w:r>
      <w:r w:rsidRPr="00067FC9">
        <w:rPr>
          <w:rStyle w:val="a7"/>
          <w:i w:val="0"/>
          <w:iCs w:val="0"/>
          <w:sz w:val="20"/>
          <w:szCs w:val="20"/>
        </w:rPr>
        <w:t>дач;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Различение и называние геометрических фигур;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Упражнение в обводке заданных геометрических ф</w:t>
      </w:r>
      <w:r w:rsidRPr="00067FC9">
        <w:rPr>
          <w:rStyle w:val="a7"/>
          <w:i w:val="0"/>
          <w:iCs w:val="0"/>
          <w:sz w:val="20"/>
          <w:szCs w:val="20"/>
        </w:rPr>
        <w:t>и</w:t>
      </w:r>
      <w:r w:rsidRPr="00067FC9">
        <w:rPr>
          <w:rStyle w:val="a7"/>
          <w:i w:val="0"/>
          <w:iCs w:val="0"/>
          <w:sz w:val="20"/>
          <w:szCs w:val="20"/>
        </w:rPr>
        <w:t>гур на листе бумаги в клетку.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a7"/>
          <w:i w:val="0"/>
          <w:iCs w:val="0"/>
          <w:sz w:val="20"/>
          <w:szCs w:val="20"/>
        </w:rPr>
      </w:pPr>
      <w:r w:rsidRPr="00067FC9">
        <w:rPr>
          <w:sz w:val="20"/>
          <w:szCs w:val="20"/>
        </w:rPr>
        <w:t>Работа по развитию мелкой моторики руки.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 xml:space="preserve">        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Содержание занятий.</w:t>
      </w:r>
    </w:p>
    <w:p w:rsidR="00086725" w:rsidRPr="00067FC9" w:rsidRDefault="00086725" w:rsidP="00067FC9">
      <w:pPr>
        <w:spacing w:after="0" w:line="240" w:lineRule="auto"/>
        <w:ind w:left="720"/>
        <w:jc w:val="both"/>
        <w:rPr>
          <w:rStyle w:val="a7"/>
          <w:i w:val="0"/>
          <w:iCs w:val="0"/>
          <w:sz w:val="20"/>
          <w:szCs w:val="20"/>
          <w:lang w:eastAsia="ru-RU"/>
        </w:rPr>
      </w:pPr>
      <w:r w:rsidRPr="00067FC9">
        <w:rPr>
          <w:sz w:val="20"/>
          <w:szCs w:val="20"/>
          <w:lang w:eastAsia="ru-RU"/>
        </w:rPr>
        <w:t xml:space="preserve"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</w:t>
      </w:r>
      <w:proofErr w:type="gramStart"/>
      <w:r w:rsidRPr="00067FC9">
        <w:rPr>
          <w:sz w:val="20"/>
          <w:szCs w:val="20"/>
          <w:lang w:eastAsia="ru-RU"/>
        </w:rPr>
        <w:t>Дети учатся соотносить цв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та, определять форму предметов, используя геометрические фигуры как эталон, ориентироваться в количес</w:t>
      </w:r>
      <w:r w:rsidRPr="00067FC9">
        <w:rPr>
          <w:sz w:val="20"/>
          <w:szCs w:val="20"/>
          <w:lang w:eastAsia="ru-RU"/>
        </w:rPr>
        <w:t>т</w:t>
      </w:r>
      <w:r w:rsidRPr="00067FC9">
        <w:rPr>
          <w:sz w:val="20"/>
          <w:szCs w:val="20"/>
          <w:lang w:eastAsia="ru-RU"/>
        </w:rPr>
        <w:t>венных характеристиках предметов, пересчитывать предметы в пределах 10, ориентироваться в пространстве, Подготовка к из</w:t>
      </w:r>
      <w:r w:rsidRPr="00067FC9">
        <w:rPr>
          <w:sz w:val="20"/>
          <w:szCs w:val="20"/>
          <w:lang w:eastAsia="ru-RU"/>
        </w:rPr>
        <w:t>у</w:t>
      </w:r>
      <w:r w:rsidRPr="00067FC9">
        <w:rPr>
          <w:sz w:val="20"/>
          <w:szCs w:val="20"/>
          <w:lang w:eastAsia="ru-RU"/>
        </w:rPr>
        <w:t>чению математики в школе осуществляется в трех направлениях: формирование базовых умений, лежащих в основе математич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ских понятий, изучаемых в начальной школе; логическая проп</w:t>
      </w:r>
      <w:r w:rsidRPr="00067FC9">
        <w:rPr>
          <w:sz w:val="20"/>
          <w:szCs w:val="20"/>
          <w:lang w:eastAsia="ru-RU"/>
        </w:rPr>
        <w:t>е</w:t>
      </w:r>
      <w:r w:rsidRPr="00067FC9">
        <w:rPr>
          <w:sz w:val="20"/>
          <w:szCs w:val="20"/>
          <w:lang w:eastAsia="ru-RU"/>
        </w:rPr>
        <w:t>девтика, которая включает формирование логических умений, с</w:t>
      </w:r>
      <w:r w:rsidRPr="00067FC9">
        <w:rPr>
          <w:sz w:val="20"/>
          <w:szCs w:val="20"/>
          <w:lang w:eastAsia="ru-RU"/>
        </w:rPr>
        <w:t>о</w:t>
      </w:r>
      <w:r w:rsidRPr="00067FC9">
        <w:rPr>
          <w:sz w:val="20"/>
          <w:szCs w:val="20"/>
          <w:lang w:eastAsia="ru-RU"/>
        </w:rPr>
        <w:lastRenderedPageBreak/>
        <w:t>ставляющих основу формирования понятия числа;</w:t>
      </w:r>
      <w:proofErr w:type="gramEnd"/>
      <w:r w:rsidRPr="00067FC9">
        <w:rPr>
          <w:sz w:val="20"/>
          <w:szCs w:val="20"/>
          <w:lang w:eastAsia="ru-RU"/>
        </w:rPr>
        <w:t xml:space="preserve"> символическая пропедевтика – подг</w:t>
      </w:r>
      <w:r w:rsidRPr="00067FC9">
        <w:rPr>
          <w:sz w:val="20"/>
          <w:szCs w:val="20"/>
          <w:lang w:eastAsia="ru-RU"/>
        </w:rPr>
        <w:t>о</w:t>
      </w:r>
      <w:r w:rsidRPr="00067FC9">
        <w:rPr>
          <w:sz w:val="20"/>
          <w:szCs w:val="20"/>
          <w:lang w:eastAsia="ru-RU"/>
        </w:rPr>
        <w:t xml:space="preserve">товка к оперированию знаками. 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ind w:firstLine="567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 xml:space="preserve">В результате работы дети </w:t>
      </w:r>
      <w:r w:rsidRPr="00067FC9">
        <w:rPr>
          <w:rStyle w:val="a7"/>
          <w:b/>
          <w:bCs/>
          <w:i w:val="0"/>
          <w:iCs w:val="0"/>
          <w:sz w:val="20"/>
          <w:szCs w:val="20"/>
        </w:rPr>
        <w:t>должны уметь: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Называть числа от 1 до 10;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Продолжить заданную закономерность;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Производить классификацию объектов по цвету, фо</w:t>
      </w:r>
      <w:r w:rsidRPr="00067FC9">
        <w:rPr>
          <w:rStyle w:val="a7"/>
          <w:i w:val="0"/>
          <w:iCs w:val="0"/>
          <w:sz w:val="20"/>
          <w:szCs w:val="20"/>
        </w:rPr>
        <w:t>р</w:t>
      </w:r>
      <w:r w:rsidRPr="00067FC9">
        <w:rPr>
          <w:rStyle w:val="a7"/>
          <w:i w:val="0"/>
          <w:iCs w:val="0"/>
          <w:sz w:val="20"/>
          <w:szCs w:val="20"/>
        </w:rPr>
        <w:t>ме, размеру, общему названию;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Выделять свойства предметов, находить предметы, обладающие заданным свойством или несколькими свойствами;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Обобщать по некоторому признаку, находить закон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мерность по признаку;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Сопоставлять части и целое для предметов и дейс</w:t>
      </w:r>
      <w:r w:rsidRPr="00067FC9">
        <w:rPr>
          <w:rStyle w:val="a7"/>
          <w:i w:val="0"/>
          <w:iCs w:val="0"/>
          <w:sz w:val="20"/>
          <w:szCs w:val="20"/>
        </w:rPr>
        <w:t>т</w:t>
      </w:r>
      <w:r w:rsidRPr="00067FC9">
        <w:rPr>
          <w:rStyle w:val="a7"/>
          <w:i w:val="0"/>
          <w:iCs w:val="0"/>
          <w:sz w:val="20"/>
          <w:szCs w:val="20"/>
        </w:rPr>
        <w:t>вий;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Проводить аналогию между разными предметами;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 xml:space="preserve">Находить </w:t>
      </w:r>
      <w:proofErr w:type="gramStart"/>
      <w:r w:rsidRPr="00067FC9">
        <w:rPr>
          <w:rStyle w:val="a7"/>
          <w:i w:val="0"/>
          <w:iCs w:val="0"/>
          <w:sz w:val="20"/>
          <w:szCs w:val="20"/>
        </w:rPr>
        <w:t>похожее</w:t>
      </w:r>
      <w:proofErr w:type="gramEnd"/>
      <w:r w:rsidRPr="00067FC9">
        <w:rPr>
          <w:rStyle w:val="a7"/>
          <w:i w:val="0"/>
          <w:iCs w:val="0"/>
          <w:sz w:val="20"/>
          <w:szCs w:val="20"/>
        </w:rPr>
        <w:t xml:space="preserve"> у разных предметов;</w:t>
      </w:r>
    </w:p>
    <w:p w:rsidR="00086725" w:rsidRPr="00067FC9" w:rsidRDefault="00086725" w:rsidP="00067FC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proofErr w:type="gramStart"/>
      <w:r w:rsidRPr="00067FC9">
        <w:rPr>
          <w:rStyle w:val="a7"/>
          <w:i w:val="0"/>
          <w:iCs w:val="0"/>
          <w:sz w:val="20"/>
          <w:szCs w:val="20"/>
        </w:rPr>
        <w:t>Устанавливать пространственно- временные отношения с пом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щью слов: на, над, под, справа, слева, между, посередине, впер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ди, сзади, раньше, позже;</w:t>
      </w:r>
      <w:proofErr w:type="gramEnd"/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Сравнивать предметы по длине, ширине, высоте, массе визуально, приложением, наложением, и с помощью выбранных мерок;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proofErr w:type="gramStart"/>
      <w:r w:rsidRPr="00067FC9">
        <w:rPr>
          <w:rStyle w:val="a7"/>
          <w:i w:val="0"/>
          <w:iCs w:val="0"/>
          <w:sz w:val="20"/>
          <w:szCs w:val="20"/>
        </w:rPr>
        <w:t>Распознавать известные геометрические фигуры среди предл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женных и среди объектов окружающей дейс</w:t>
      </w:r>
      <w:r w:rsidRPr="00067FC9">
        <w:rPr>
          <w:rStyle w:val="a7"/>
          <w:i w:val="0"/>
          <w:iCs w:val="0"/>
          <w:sz w:val="20"/>
          <w:szCs w:val="20"/>
        </w:rPr>
        <w:t>т</w:t>
      </w:r>
      <w:r w:rsidRPr="00067FC9">
        <w:rPr>
          <w:rStyle w:val="a7"/>
          <w:i w:val="0"/>
          <w:iCs w:val="0"/>
          <w:sz w:val="20"/>
          <w:szCs w:val="20"/>
        </w:rPr>
        <w:t>вительности;</w:t>
      </w:r>
      <w:proofErr w:type="gramEnd"/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Составлять с помощью педагога простые арифметич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ские задачи по рисункам: составлять математические рассказы и отвечать на поставленный педагогом в</w:t>
      </w:r>
      <w:r w:rsidRPr="00067FC9">
        <w:rPr>
          <w:rStyle w:val="a7"/>
          <w:i w:val="0"/>
          <w:iCs w:val="0"/>
          <w:sz w:val="20"/>
          <w:szCs w:val="20"/>
        </w:rPr>
        <w:t>о</w:t>
      </w:r>
      <w:r w:rsidRPr="00067FC9">
        <w:rPr>
          <w:rStyle w:val="a7"/>
          <w:i w:val="0"/>
          <w:iCs w:val="0"/>
          <w:sz w:val="20"/>
          <w:szCs w:val="20"/>
        </w:rPr>
        <w:t>прос: Сколько было? Сколько стало? Сколько ост</w:t>
      </w:r>
      <w:r w:rsidRPr="00067FC9">
        <w:rPr>
          <w:rStyle w:val="a7"/>
          <w:i w:val="0"/>
          <w:iCs w:val="0"/>
          <w:sz w:val="20"/>
          <w:szCs w:val="20"/>
        </w:rPr>
        <w:t>а</w:t>
      </w:r>
      <w:r w:rsidRPr="00067FC9">
        <w:rPr>
          <w:rStyle w:val="a7"/>
          <w:i w:val="0"/>
          <w:iCs w:val="0"/>
          <w:sz w:val="20"/>
          <w:szCs w:val="20"/>
        </w:rPr>
        <w:t>лось?;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Моделировать реальные и абстрактные объекты из геометрич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ских фигур в виде аппликаций или рисунков из 5-10 геометрич</w:t>
      </w:r>
      <w:r w:rsidRPr="00067FC9">
        <w:rPr>
          <w:rStyle w:val="a7"/>
          <w:i w:val="0"/>
          <w:iCs w:val="0"/>
          <w:sz w:val="20"/>
          <w:szCs w:val="20"/>
        </w:rPr>
        <w:t>е</w:t>
      </w:r>
      <w:r w:rsidRPr="00067FC9">
        <w:rPr>
          <w:rStyle w:val="a7"/>
          <w:i w:val="0"/>
          <w:iCs w:val="0"/>
          <w:sz w:val="20"/>
          <w:szCs w:val="20"/>
        </w:rPr>
        <w:t>ских фигур по образцу;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i w:val="0"/>
          <w:iCs w:val="0"/>
          <w:sz w:val="20"/>
          <w:szCs w:val="20"/>
        </w:rPr>
      </w:pPr>
      <w:r w:rsidRPr="00067FC9">
        <w:rPr>
          <w:rStyle w:val="a7"/>
          <w:i w:val="0"/>
          <w:iCs w:val="0"/>
          <w:sz w:val="20"/>
          <w:szCs w:val="20"/>
        </w:rPr>
        <w:t>Обводить заданные геометрические фигуры на листе бумаге и в клетку «от руки».</w:t>
      </w:r>
    </w:p>
    <w:p w:rsidR="00086725" w:rsidRPr="00067FC9" w:rsidRDefault="00086725" w:rsidP="00067F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 xml:space="preserve"> Выполнять задания, следуя инструкции, сравнивать результаты своей работы с о</w:t>
      </w:r>
      <w:r w:rsidRPr="00067FC9">
        <w:rPr>
          <w:sz w:val="20"/>
          <w:szCs w:val="20"/>
        </w:rPr>
        <w:t>б</w:t>
      </w:r>
      <w:r w:rsidRPr="00067FC9">
        <w:rPr>
          <w:sz w:val="20"/>
          <w:szCs w:val="20"/>
        </w:rPr>
        <w:t xml:space="preserve">разцом. 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067FC9">
        <w:rPr>
          <w:b/>
          <w:bCs/>
          <w:i/>
          <w:iCs/>
          <w:sz w:val="20"/>
          <w:szCs w:val="20"/>
        </w:rPr>
        <w:t>Занятия по курсу «Час развития»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Задачи курса: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слуховой и зрительной памяти;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внимания;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воображения;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Развитие мелкой моторики;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  <w:r w:rsidRPr="00067FC9">
        <w:rPr>
          <w:sz w:val="20"/>
          <w:szCs w:val="20"/>
        </w:rPr>
        <w:t>Развитие мышления (</w:t>
      </w:r>
      <w:r w:rsidRPr="00067FC9">
        <w:rPr>
          <w:sz w:val="20"/>
          <w:szCs w:val="20"/>
          <w:lang w:eastAsia="ru-RU"/>
        </w:rPr>
        <w:t>анализ, синтез, сравнение, обобщение, классифик</w:t>
      </w:r>
      <w:r w:rsidRPr="00067FC9">
        <w:rPr>
          <w:sz w:val="20"/>
          <w:szCs w:val="20"/>
          <w:lang w:eastAsia="ru-RU"/>
        </w:rPr>
        <w:t>а</w:t>
      </w:r>
      <w:r w:rsidRPr="00067FC9">
        <w:rPr>
          <w:sz w:val="20"/>
          <w:szCs w:val="20"/>
          <w:lang w:eastAsia="ru-RU"/>
        </w:rPr>
        <w:t>ция);</w:t>
      </w:r>
    </w:p>
    <w:p w:rsidR="005476C4" w:rsidRPr="004637EA" w:rsidRDefault="00086725" w:rsidP="004637E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  <w:lang w:eastAsia="ru-RU"/>
        </w:rPr>
        <w:t>Развитие коммуникативных навыков.</w:t>
      </w:r>
    </w:p>
    <w:p w:rsidR="004637EA" w:rsidRDefault="004637EA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637EA" w:rsidRDefault="004637EA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4637EA" w:rsidRDefault="004637EA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lastRenderedPageBreak/>
        <w:t>Содержание занятий.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1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“Коврик” (развитие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“Назови предметы” (развитие логического мышл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“Ежики” (развитие внимания и логического мы</w:t>
      </w:r>
      <w:r w:rsidRPr="00067FC9">
        <w:rPr>
          <w:sz w:val="20"/>
          <w:szCs w:val="20"/>
        </w:rPr>
        <w:t>ш</w:t>
      </w:r>
      <w:r w:rsidRPr="00067FC9">
        <w:rPr>
          <w:sz w:val="20"/>
          <w:szCs w:val="20"/>
        </w:rPr>
        <w:t>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proofErr w:type="gramStart"/>
      <w:r w:rsidRPr="00067FC9">
        <w:rPr>
          <w:sz w:val="20"/>
          <w:szCs w:val="20"/>
        </w:rPr>
        <w:t>Задание</w:t>
      </w:r>
      <w:proofErr w:type="gramEnd"/>
      <w:r w:rsidRPr="00067FC9">
        <w:rPr>
          <w:sz w:val="20"/>
          <w:szCs w:val="20"/>
        </w:rPr>
        <w:t xml:space="preserve"> 4 “</w:t>
      </w:r>
      <w:proofErr w:type="gramStart"/>
      <w:r w:rsidRPr="00067FC9">
        <w:rPr>
          <w:sz w:val="20"/>
          <w:szCs w:val="20"/>
        </w:rPr>
        <w:t>Какого</w:t>
      </w:r>
      <w:proofErr w:type="gramEnd"/>
      <w:r w:rsidRPr="00067FC9">
        <w:rPr>
          <w:sz w:val="20"/>
          <w:szCs w:val="20"/>
        </w:rPr>
        <w:t xml:space="preserve"> цвета?” (развитие зрительных ощущ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2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“Слушаем и рисуем” (развитие слуховой памяти и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“Назови одним словом” (развитие понятийного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“Клумба” (развитие логического мышления и вн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“Узнай по звуку” (развитие слуховых ощущ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3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“Кто точнее срисует?” (развитие памяти и объ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ма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“Рыбки” (развитие пространственных представл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“Сравни предметы” (развитие логического мышл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“Дорисуй” (развитие мелкой моторики).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4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“Цветы” (развитие логического мышления и вн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“Кораблики” (развитие логического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“Нарисуй” (развитие пространственных предста</w:t>
      </w:r>
      <w:r w:rsidRPr="00067FC9">
        <w:rPr>
          <w:sz w:val="20"/>
          <w:szCs w:val="20"/>
        </w:rPr>
        <w:t>в</w:t>
      </w:r>
      <w:r w:rsidRPr="00067FC9">
        <w:rPr>
          <w:sz w:val="20"/>
          <w:szCs w:val="20"/>
        </w:rPr>
        <w:t>лений).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“Укрась слово” (развитие воображения).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5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Задание 1 “Море” (развитие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“Бабочки” (развитие внимания, логического мы</w:t>
      </w:r>
      <w:r w:rsidRPr="00067FC9">
        <w:rPr>
          <w:sz w:val="20"/>
          <w:szCs w:val="20"/>
        </w:rPr>
        <w:t>ш</w:t>
      </w:r>
      <w:r w:rsidRPr="00067FC9">
        <w:rPr>
          <w:sz w:val="20"/>
          <w:szCs w:val="20"/>
        </w:rPr>
        <w:t>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“Кодирование” (действия анализа и синтеза).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“Запомни и нарисуй” (развитие внимания и зр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тельной памяти).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6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“Ракеты” (развитие пространственных представл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“Запомни и нарисуй” (развитие внимания и зр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тельной памяти).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“Домики” (развитие логического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“Расположи фигурки” (развитие мышления и пр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цессов анализа и синтеза).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7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“Фрагменты” (развитие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“Чего не хватает?” (развитие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“Найди закономерность” (развитие внимания и л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гического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“Раскрась картинки” (развитие пространственных представл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ний).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8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“Пчелка” (развитие внимания, пространственн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“Найди одинаковые предметы” (развитие логического мышл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ния, операций анал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>за и синтеза).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“Обведи и зачеркни” (развитие внимания и логического мы</w:t>
      </w:r>
      <w:r w:rsidRPr="00067FC9">
        <w:rPr>
          <w:sz w:val="20"/>
          <w:szCs w:val="20"/>
        </w:rPr>
        <w:t>ш</w:t>
      </w:r>
      <w:r w:rsidRPr="00067FC9">
        <w:rPr>
          <w:sz w:val="20"/>
          <w:szCs w:val="20"/>
        </w:rPr>
        <w:t>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“Воспроизведение рассказа” (развитие смысл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вой памяти).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9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“Выбери слово” (развитие логического мышл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“Запомни цифры” (развитие зрительной памяти).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“Найди путь” (развитие пространственного мы</w:t>
      </w:r>
      <w:r w:rsidRPr="00067FC9">
        <w:rPr>
          <w:sz w:val="20"/>
          <w:szCs w:val="20"/>
        </w:rPr>
        <w:t>ш</w:t>
      </w:r>
      <w:r w:rsidRPr="00067FC9">
        <w:rPr>
          <w:sz w:val="20"/>
          <w:szCs w:val="20"/>
        </w:rPr>
        <w:t>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lastRenderedPageBreak/>
        <w:t>Задание 4 “Дорисуй” (развитие творческого мышления).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4637EA" w:rsidRDefault="004637EA" w:rsidP="00067FC9">
      <w:pPr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rPr>
          <w:b/>
          <w:bCs/>
          <w:sz w:val="20"/>
          <w:szCs w:val="20"/>
        </w:rPr>
      </w:pPr>
      <w:r w:rsidRPr="00067FC9">
        <w:rPr>
          <w:b/>
          <w:bCs/>
          <w:sz w:val="20"/>
          <w:szCs w:val="20"/>
        </w:rPr>
        <w:t>Занятие 10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Вводная часть. Приветствие, создание положительного эм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ционального фона.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Основная часть.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1 “Составь слово” (развитие внимания, процессов анализа и си</w:t>
      </w:r>
      <w:r w:rsidRPr="00067FC9">
        <w:rPr>
          <w:sz w:val="20"/>
          <w:szCs w:val="20"/>
        </w:rPr>
        <w:t>н</w:t>
      </w:r>
      <w:r w:rsidRPr="00067FC9">
        <w:rPr>
          <w:sz w:val="20"/>
          <w:szCs w:val="20"/>
        </w:rPr>
        <w:t>теза).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2 “Раскрась фигуры” (развитие внимания и логического мышл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3 “Найди слова” (развитие внимания).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Задание 4 “Запомни фигурки” (развитие памяти).</w:t>
      </w:r>
    </w:p>
    <w:p w:rsidR="00086725" w:rsidRPr="00067FC9" w:rsidRDefault="00086725" w:rsidP="00067FC9">
      <w:pPr>
        <w:spacing w:after="0" w:line="240" w:lineRule="auto"/>
        <w:rPr>
          <w:sz w:val="20"/>
          <w:szCs w:val="20"/>
        </w:rPr>
      </w:pPr>
      <w:r w:rsidRPr="00067FC9">
        <w:rPr>
          <w:sz w:val="20"/>
          <w:szCs w:val="20"/>
        </w:rPr>
        <w:t>Заключительная часть. Подведение итогов занятия.</w:t>
      </w:r>
    </w:p>
    <w:p w:rsidR="00086725" w:rsidRPr="00067FC9" w:rsidRDefault="00086725" w:rsidP="00067F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86725" w:rsidRPr="00067FC9" w:rsidRDefault="00086725" w:rsidP="00067FC9">
      <w:pPr>
        <w:pStyle w:val="a4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067FC9">
        <w:rPr>
          <w:rStyle w:val="a6"/>
          <w:sz w:val="20"/>
          <w:szCs w:val="20"/>
        </w:rPr>
        <w:t xml:space="preserve">Тематический план занятий </w:t>
      </w:r>
    </w:p>
    <w:p w:rsidR="00086725" w:rsidRPr="00067FC9" w:rsidRDefault="00086725" w:rsidP="00067FC9">
      <w:pPr>
        <w:pStyle w:val="a4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059"/>
        <w:gridCol w:w="44"/>
        <w:gridCol w:w="2134"/>
        <w:gridCol w:w="2005"/>
      </w:tblGrid>
      <w:tr w:rsidR="00086725" w:rsidRPr="00067FC9">
        <w:trPr>
          <w:trHeight w:val="550"/>
        </w:trPr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7F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7FC9">
              <w:rPr>
                <w:sz w:val="20"/>
                <w:szCs w:val="20"/>
              </w:rPr>
              <w:t>/</w:t>
            </w:r>
            <w:proofErr w:type="spellStart"/>
            <w:r w:rsidRPr="00067F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67FC9">
              <w:rPr>
                <w:b/>
                <w:bCs/>
                <w:sz w:val="20"/>
                <w:szCs w:val="20"/>
              </w:rPr>
              <w:t xml:space="preserve">Занимательная  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67FC9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67FC9">
              <w:rPr>
                <w:b/>
                <w:bCs/>
                <w:sz w:val="20"/>
                <w:szCs w:val="20"/>
              </w:rPr>
              <w:t>Волшебница-речь</w:t>
            </w:r>
          </w:p>
        </w:tc>
        <w:tc>
          <w:tcPr>
            <w:tcW w:w="2651" w:type="dxa"/>
            <w:vMerge w:val="restart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67FC9">
              <w:rPr>
                <w:b/>
                <w:bCs/>
                <w:sz w:val="20"/>
                <w:szCs w:val="20"/>
              </w:rPr>
              <w:t>Час развития</w:t>
            </w: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Готовимся к школе</w:t>
            </w:r>
          </w:p>
        </w:tc>
        <w:tc>
          <w:tcPr>
            <w:tcW w:w="2651" w:type="dxa"/>
            <w:vMerge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Выявление подг</w:t>
            </w:r>
            <w:r w:rsidRPr="00067FC9">
              <w:t>о</w:t>
            </w:r>
            <w:r w:rsidRPr="00067FC9">
              <w:t>товленн</w:t>
            </w:r>
            <w:r w:rsidRPr="00067FC9">
              <w:t>о</w:t>
            </w:r>
            <w:r w:rsidRPr="00067FC9">
              <w:t>сти детей к обучению математ</w:t>
            </w:r>
            <w:r w:rsidRPr="00067FC9">
              <w:t>и</w:t>
            </w:r>
            <w:r w:rsidRPr="00067FC9">
              <w:t>ке.</w:t>
            </w:r>
          </w:p>
          <w:p w:rsidR="00086725" w:rsidRPr="00067FC9" w:rsidRDefault="00086725" w:rsidP="00067FC9">
            <w:pPr>
              <w:pStyle w:val="a3"/>
            </w:pPr>
            <w:r w:rsidRPr="00067FC9">
              <w:t>Выяснение просте</w:t>
            </w:r>
            <w:r w:rsidRPr="00067FC9">
              <w:t>й</w:t>
            </w:r>
            <w:r w:rsidRPr="00067FC9">
              <w:t>ших числовых пре</w:t>
            </w:r>
            <w:r w:rsidRPr="00067FC9">
              <w:t>д</w:t>
            </w:r>
            <w:r w:rsidRPr="00067FC9">
              <w:t>ставл</w:t>
            </w:r>
            <w:r w:rsidRPr="00067FC9">
              <w:t>е</w:t>
            </w:r>
            <w:r w:rsidRPr="00067FC9">
              <w:t>ний у детей, умение разл</w:t>
            </w:r>
            <w:r w:rsidRPr="00067FC9">
              <w:t>и</w:t>
            </w:r>
            <w:r w:rsidRPr="00067FC9">
              <w:t>чать предметы по цвету, форме, располож</w:t>
            </w:r>
            <w:r w:rsidRPr="00067FC9">
              <w:t>е</w:t>
            </w:r>
            <w:r w:rsidRPr="00067FC9">
              <w:t>нию. Знакомство с клеткой в тетр</w:t>
            </w:r>
            <w:r w:rsidRPr="00067FC9">
              <w:t>а</w:t>
            </w:r>
            <w:r w:rsidRPr="00067FC9">
              <w:t>ди. Штриховка изобр</w:t>
            </w:r>
            <w:r w:rsidRPr="00067FC9">
              <w:t>а</w:t>
            </w:r>
            <w:r w:rsidRPr="00067FC9">
              <w:t>жений школьных принадлежностей параллельными о</w:t>
            </w:r>
            <w:r w:rsidRPr="00067FC9">
              <w:t>т</w:t>
            </w:r>
            <w:r w:rsidRPr="00067FC9">
              <w:t>резками</w:t>
            </w: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Выявление подгото</w:t>
            </w:r>
            <w:r w:rsidRPr="00067FC9">
              <w:t>в</w:t>
            </w:r>
            <w:r w:rsidRPr="00067FC9">
              <w:t>ленности детей к об</w:t>
            </w:r>
            <w:r w:rsidRPr="00067FC9">
              <w:t>у</w:t>
            </w:r>
            <w:r w:rsidRPr="00067FC9">
              <w:t xml:space="preserve">чению русскому </w:t>
            </w:r>
            <w:proofErr w:type="spellStart"/>
            <w:r w:rsidRPr="00067FC9">
              <w:t>яз</w:t>
            </w:r>
            <w:r w:rsidRPr="00067FC9">
              <w:t>ы</w:t>
            </w:r>
            <w:r w:rsidRPr="00067FC9">
              <w:t>ку</w:t>
            </w:r>
            <w:proofErr w:type="gramStart"/>
            <w:r w:rsidRPr="00067FC9">
              <w:t>.В</w:t>
            </w:r>
            <w:proofErr w:type="gramEnd"/>
            <w:r w:rsidRPr="00067FC9">
              <w:t>олшебница-Речь</w:t>
            </w:r>
            <w:proofErr w:type="spellEnd"/>
            <w:r w:rsidRPr="00067FC9">
              <w:t>. Для чего мы говорим. Слово. Предложение. Текст. Развитие речи. Правила школ</w:t>
            </w:r>
            <w:r w:rsidRPr="00067FC9">
              <w:t>ь</w:t>
            </w:r>
            <w:r w:rsidRPr="00067FC9">
              <w:t xml:space="preserve">ной жизни. А. </w:t>
            </w:r>
            <w:proofErr w:type="spellStart"/>
            <w:r w:rsidRPr="00067FC9">
              <w:t>Барто</w:t>
            </w:r>
            <w:proofErr w:type="spellEnd"/>
            <w:r w:rsidRPr="00067FC9">
              <w:t xml:space="preserve"> «В шк</w:t>
            </w:r>
            <w:r w:rsidRPr="00067FC9">
              <w:t>о</w:t>
            </w:r>
            <w:r w:rsidRPr="00067FC9">
              <w:t>лу». Штриховка «Клубочки». И</w:t>
            </w:r>
            <w:r w:rsidRPr="00067FC9">
              <w:t>г</w:t>
            </w:r>
            <w:r w:rsidRPr="00067FC9">
              <w:t>ры: «Опиши л</w:t>
            </w:r>
            <w:r w:rsidRPr="00067FC9">
              <w:t>ю</w:t>
            </w:r>
            <w:r w:rsidRPr="00067FC9">
              <w:t>бимую игрушку», «Кто бол</w:t>
            </w:r>
            <w:r w:rsidRPr="00067FC9">
              <w:t>ь</w:t>
            </w:r>
            <w:r w:rsidRPr="00067FC9">
              <w:t>ше назовет слов на т</w:t>
            </w:r>
            <w:r w:rsidRPr="00067FC9">
              <w:t>е</w:t>
            </w:r>
            <w:r w:rsidRPr="00067FC9">
              <w:t>му: «Школа».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“Коврик”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вним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“Назови предм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ты” (развитие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“Ежики”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внимания и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мышления).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“Какого цвета?” (развитие зрител</w:t>
            </w:r>
            <w:r w:rsidRPr="00067FC9">
              <w:rPr>
                <w:sz w:val="20"/>
                <w:szCs w:val="20"/>
              </w:rPr>
              <w:t>ь</w:t>
            </w:r>
            <w:r w:rsidRPr="00067FC9">
              <w:rPr>
                <w:sz w:val="20"/>
                <w:szCs w:val="20"/>
              </w:rPr>
              <w:t>ных ощущ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ний).</w:t>
            </w:r>
          </w:p>
          <w:p w:rsidR="00086725" w:rsidRPr="00067FC9" w:rsidRDefault="00086725" w:rsidP="00067F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Моя семья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Размер, цвет и число предм</w:t>
            </w:r>
            <w:r w:rsidRPr="00067FC9">
              <w:t>е</w:t>
            </w:r>
            <w:r w:rsidRPr="00067FC9">
              <w:t>тов. Целое и части. Решение л</w:t>
            </w:r>
            <w:r w:rsidRPr="00067FC9">
              <w:t>о</w:t>
            </w:r>
            <w:r w:rsidRPr="00067FC9">
              <w:t xml:space="preserve">гических задач.  </w:t>
            </w:r>
            <w:proofErr w:type="gramStart"/>
            <w:r w:rsidRPr="00067FC9">
              <w:t>Формирование пр</w:t>
            </w:r>
            <w:r w:rsidRPr="00067FC9">
              <w:t>о</w:t>
            </w:r>
            <w:r w:rsidRPr="00067FC9">
              <w:t>странственных пре</w:t>
            </w:r>
            <w:r w:rsidRPr="00067FC9">
              <w:t>д</w:t>
            </w:r>
            <w:r w:rsidRPr="00067FC9">
              <w:t>ставлений детей, закрепление пон</w:t>
            </w:r>
            <w:r w:rsidRPr="00067FC9">
              <w:t>я</w:t>
            </w:r>
            <w:r w:rsidRPr="00067FC9">
              <w:lastRenderedPageBreak/>
              <w:t>тий: «сначала», «п</w:t>
            </w:r>
            <w:r w:rsidRPr="00067FC9">
              <w:t>о</w:t>
            </w:r>
            <w:r w:rsidRPr="00067FC9">
              <w:t>том», «после этого», «нал</w:t>
            </w:r>
            <w:r w:rsidRPr="00067FC9">
              <w:t>е</w:t>
            </w:r>
            <w:r w:rsidRPr="00067FC9">
              <w:t>во», «направо»,  «слева», «спр</w:t>
            </w:r>
            <w:r w:rsidRPr="00067FC9">
              <w:t>а</w:t>
            </w:r>
            <w:r w:rsidRPr="00067FC9">
              <w:t>ва», «между», «вверх», «вниз», «слева н</w:t>
            </w:r>
            <w:r w:rsidRPr="00067FC9">
              <w:t>а</w:t>
            </w:r>
            <w:r w:rsidRPr="00067FC9">
              <w:t>право», «справа н</w:t>
            </w:r>
            <w:r w:rsidRPr="00067FC9">
              <w:t>а</w:t>
            </w:r>
            <w:r w:rsidRPr="00067FC9">
              <w:t>лево».</w:t>
            </w:r>
            <w:proofErr w:type="gramEnd"/>
            <w:r w:rsidRPr="00067FC9">
              <w:t xml:space="preserve"> Графический диктант «Дорога к д</w:t>
            </w:r>
            <w:r w:rsidRPr="00067FC9">
              <w:t>о</w:t>
            </w:r>
            <w:r w:rsidRPr="00067FC9">
              <w:t xml:space="preserve">му». 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lastRenderedPageBreak/>
              <w:t>Развитие речи «Моя семья». К тайнам зв</w:t>
            </w:r>
            <w:r w:rsidRPr="00067FC9">
              <w:t>у</w:t>
            </w:r>
            <w:r w:rsidRPr="00067FC9">
              <w:t>ков и букв. Особые обязанности зв</w:t>
            </w:r>
            <w:r w:rsidRPr="00067FC9">
              <w:t>у</w:t>
            </w:r>
            <w:r w:rsidRPr="00067FC9">
              <w:t>ков. Рисование орнаме</w:t>
            </w:r>
            <w:r w:rsidRPr="00067FC9">
              <w:t>н</w:t>
            </w:r>
            <w:r w:rsidRPr="00067FC9">
              <w:t xml:space="preserve">тов.   Игры Деда </w:t>
            </w:r>
            <w:proofErr w:type="gramStart"/>
            <w:r w:rsidRPr="00067FC9">
              <w:t>Бу</w:t>
            </w:r>
            <w:r w:rsidRPr="00067FC9">
              <w:t>к</w:t>
            </w:r>
            <w:r w:rsidRPr="00067FC9">
              <w:t>воеда</w:t>
            </w:r>
            <w:proofErr w:type="gramEnd"/>
            <w:r w:rsidRPr="00067FC9">
              <w:t>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“Слушаем и 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суем” (развитие слуховой памяти и внимания).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“Назови одним сл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вом” (развитие п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нятийного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“Клумба”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 xml:space="preserve">витие </w:t>
            </w:r>
            <w:r w:rsidRPr="00067FC9">
              <w:rPr>
                <w:sz w:val="20"/>
                <w:szCs w:val="20"/>
              </w:rPr>
              <w:lastRenderedPageBreak/>
              <w:t>логического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 и внимания).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“Узнай по зв</w:t>
            </w:r>
            <w:r w:rsidRPr="00067FC9">
              <w:rPr>
                <w:sz w:val="20"/>
                <w:szCs w:val="20"/>
              </w:rPr>
              <w:t>у</w:t>
            </w:r>
            <w:r w:rsidRPr="00067FC9">
              <w:rPr>
                <w:sz w:val="20"/>
                <w:szCs w:val="20"/>
              </w:rPr>
              <w:t>ку” (развитие слух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вых ощ</w:t>
            </w:r>
            <w:r w:rsidRPr="00067FC9">
              <w:rPr>
                <w:sz w:val="20"/>
                <w:szCs w:val="20"/>
              </w:rPr>
              <w:t>у</w:t>
            </w:r>
            <w:r w:rsidRPr="00067FC9">
              <w:rPr>
                <w:sz w:val="20"/>
                <w:szCs w:val="20"/>
              </w:rPr>
              <w:t>щений).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Профессии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Форма фигур. Размер предметов. Игра «Найди лишнюю фигуру». Формир</w:t>
            </w:r>
            <w:r w:rsidRPr="00067FC9">
              <w:t>о</w:t>
            </w:r>
            <w:r w:rsidRPr="00067FC9">
              <w:t>вать представл</w:t>
            </w:r>
            <w:r w:rsidRPr="00067FC9">
              <w:t>е</w:t>
            </w:r>
            <w:r w:rsidRPr="00067FC9">
              <w:t>ние о счете, п</w:t>
            </w:r>
            <w:r w:rsidRPr="00067FC9">
              <w:t>о</w:t>
            </w:r>
            <w:r w:rsidRPr="00067FC9">
              <w:t>рядковых числител</w:t>
            </w:r>
            <w:r w:rsidRPr="00067FC9">
              <w:t>ь</w:t>
            </w:r>
            <w:r w:rsidRPr="00067FC9">
              <w:t>ных. Счет от 1 до 10 и обра</w:t>
            </w:r>
            <w:r w:rsidRPr="00067FC9">
              <w:t>т</w:t>
            </w:r>
            <w:r w:rsidRPr="00067FC9">
              <w:t>но. Узнавание цифр. Штриховка в ра</w:t>
            </w:r>
            <w:r w:rsidRPr="00067FC9">
              <w:t>з</w:t>
            </w:r>
            <w:r w:rsidRPr="00067FC9">
              <w:t>личных направлен</w:t>
            </w:r>
            <w:r w:rsidRPr="00067FC9">
              <w:t>и</w:t>
            </w:r>
            <w:r w:rsidRPr="00067FC9">
              <w:t>ях. Логические зад</w:t>
            </w:r>
            <w:r w:rsidRPr="00067FC9">
              <w:t>а</w:t>
            </w:r>
            <w:r w:rsidRPr="00067FC9">
              <w:t>чи.</w:t>
            </w: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Развитие речи. Рол</w:t>
            </w:r>
            <w:r w:rsidRPr="00067FC9">
              <w:t>е</w:t>
            </w:r>
            <w:r w:rsidRPr="00067FC9">
              <w:t>вая игра «Кем быть?». Гласные звуки и бу</w:t>
            </w:r>
            <w:r w:rsidRPr="00067FC9">
              <w:t>к</w:t>
            </w:r>
            <w:r w:rsidRPr="00067FC9">
              <w:t>вы. В стране слов и слогов. Игра «Разд</w:t>
            </w:r>
            <w:r w:rsidRPr="00067FC9">
              <w:t>е</w:t>
            </w:r>
            <w:r w:rsidRPr="00067FC9">
              <w:t>ли слово на части». Н</w:t>
            </w:r>
            <w:r w:rsidRPr="00067FC9">
              <w:t>а</w:t>
            </w:r>
            <w:r w:rsidRPr="00067FC9">
              <w:t>писание элементов букв. Разучивание сч</w:t>
            </w:r>
            <w:r w:rsidRPr="00067FC9">
              <w:t>и</w:t>
            </w:r>
            <w:r w:rsidRPr="00067FC9">
              <w:t>талок.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Кто точнее срис</w:t>
            </w:r>
            <w:r w:rsidRPr="00067FC9">
              <w:rPr>
                <w:sz w:val="20"/>
                <w:szCs w:val="20"/>
              </w:rPr>
              <w:t>у</w:t>
            </w:r>
            <w:r w:rsidRPr="00067FC9">
              <w:rPr>
                <w:sz w:val="20"/>
                <w:szCs w:val="20"/>
              </w:rPr>
              <w:t>ет?” (развитие пам</w:t>
            </w:r>
            <w:r w:rsidRPr="00067FC9">
              <w:rPr>
                <w:sz w:val="20"/>
                <w:szCs w:val="20"/>
              </w:rPr>
              <w:t>я</w:t>
            </w:r>
            <w:r w:rsidRPr="00067FC9">
              <w:rPr>
                <w:sz w:val="20"/>
                <w:szCs w:val="20"/>
              </w:rPr>
              <w:t>ти и объема вним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“Рыбки”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пространс</w:t>
            </w:r>
            <w:r w:rsidRPr="00067FC9">
              <w:rPr>
                <w:sz w:val="20"/>
                <w:szCs w:val="20"/>
              </w:rPr>
              <w:t>т</w:t>
            </w:r>
            <w:r w:rsidRPr="00067FC9">
              <w:rPr>
                <w:sz w:val="20"/>
                <w:szCs w:val="20"/>
              </w:rPr>
              <w:t>венных пре</w:t>
            </w:r>
            <w:r w:rsidRPr="00067FC9">
              <w:rPr>
                <w:sz w:val="20"/>
                <w:szCs w:val="20"/>
              </w:rPr>
              <w:t>д</w:t>
            </w:r>
            <w:r w:rsidRPr="00067FC9">
              <w:rPr>
                <w:sz w:val="20"/>
                <w:szCs w:val="20"/>
              </w:rPr>
              <w:t>ставлений). “Сравни предм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ты” (развитие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“Дорисуй”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мелкой мотор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ки).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rPr>
                <w:b/>
                <w:bCs/>
                <w:i/>
                <w:iCs/>
              </w:rPr>
            </w:pPr>
            <w:r w:rsidRPr="00067FC9">
              <w:t xml:space="preserve">                                </w:t>
            </w:r>
            <w:r w:rsidRPr="00067FC9">
              <w:rPr>
                <w:b/>
                <w:bCs/>
                <w:i/>
                <w:iCs/>
              </w:rPr>
              <w:t>Выбираем тран</w:t>
            </w:r>
            <w:r w:rsidRPr="00067FC9">
              <w:rPr>
                <w:b/>
                <w:bCs/>
                <w:i/>
                <w:iCs/>
              </w:rPr>
              <w:t>с</w:t>
            </w:r>
            <w:r w:rsidRPr="00067FC9">
              <w:rPr>
                <w:b/>
                <w:bCs/>
                <w:i/>
                <w:iCs/>
              </w:rPr>
              <w:t>порт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4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Сравнение ч</w:t>
            </w:r>
            <w:r w:rsidRPr="00067FC9">
              <w:t>и</w:t>
            </w:r>
            <w:r w:rsidRPr="00067FC9">
              <w:t>сел. Формирование пон</w:t>
            </w:r>
            <w:r w:rsidRPr="00067FC9">
              <w:t>я</w:t>
            </w:r>
            <w:r w:rsidRPr="00067FC9">
              <w:t>тий: «больше», «меньше», «ра</w:t>
            </w:r>
            <w:r w:rsidRPr="00067FC9">
              <w:t>в</w:t>
            </w:r>
            <w:r w:rsidRPr="00067FC9">
              <w:t>но». (Игра «У кого бол</w:t>
            </w:r>
            <w:r w:rsidRPr="00067FC9">
              <w:t>ь</w:t>
            </w:r>
            <w:r w:rsidRPr="00067FC9">
              <w:t>ше (меньше) …?»). Развитие предста</w:t>
            </w:r>
            <w:r w:rsidRPr="00067FC9">
              <w:t>в</w:t>
            </w:r>
            <w:r w:rsidRPr="00067FC9">
              <w:t>лений о геометрич</w:t>
            </w:r>
            <w:r w:rsidRPr="00067FC9">
              <w:t>е</w:t>
            </w:r>
            <w:r w:rsidRPr="00067FC9">
              <w:t>ских фигурах, их отличительных пр</w:t>
            </w:r>
            <w:r w:rsidRPr="00067FC9">
              <w:t>и</w:t>
            </w:r>
            <w:r w:rsidRPr="00067FC9">
              <w:t>знаках.  Зн</w:t>
            </w:r>
            <w:r w:rsidRPr="00067FC9">
              <w:t>а</w:t>
            </w:r>
            <w:r w:rsidRPr="00067FC9">
              <w:t>комство со сложной фиг</w:t>
            </w:r>
            <w:r w:rsidRPr="00067FC9">
              <w:t>у</w:t>
            </w:r>
            <w:r w:rsidRPr="00067FC9">
              <w:t>рой, состо</w:t>
            </w:r>
            <w:r w:rsidRPr="00067FC9">
              <w:t>я</w:t>
            </w:r>
            <w:r w:rsidRPr="00067FC9">
              <w:t xml:space="preserve">щей из более </w:t>
            </w:r>
            <w:proofErr w:type="gramStart"/>
            <w:r w:rsidRPr="00067FC9">
              <w:t>мелких</w:t>
            </w:r>
            <w:proofErr w:type="gramEnd"/>
            <w:r w:rsidRPr="00067FC9">
              <w:t>. Игра «Стр</w:t>
            </w:r>
            <w:r w:rsidRPr="00067FC9">
              <w:t>о</w:t>
            </w:r>
            <w:r w:rsidRPr="00067FC9">
              <w:t>им транспорт». Ра</w:t>
            </w:r>
            <w:r w:rsidRPr="00067FC9">
              <w:t>з</w:t>
            </w:r>
            <w:r w:rsidRPr="00067FC9">
              <w:t>витие  внимания, воображ</w:t>
            </w:r>
            <w:r w:rsidRPr="00067FC9">
              <w:t>е</w:t>
            </w:r>
            <w:r w:rsidRPr="00067FC9">
              <w:t>ния.</w:t>
            </w:r>
          </w:p>
          <w:p w:rsidR="00086725" w:rsidRPr="00067FC9" w:rsidRDefault="00086725" w:rsidP="00067FC9">
            <w:pPr>
              <w:pStyle w:val="a3"/>
            </w:pP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lastRenderedPageBreak/>
              <w:t>Дидактическая игра «Транспорт». Путеш</w:t>
            </w:r>
            <w:r w:rsidRPr="00067FC9">
              <w:t>е</w:t>
            </w:r>
            <w:r w:rsidRPr="00067FC9">
              <w:t>ствие в Город Букв. С</w:t>
            </w:r>
            <w:r w:rsidRPr="00067FC9">
              <w:t>о</w:t>
            </w:r>
            <w:r w:rsidRPr="00067FC9">
              <w:t>гласные звуки и буквы. Согласные звуки: твердые и мя</w:t>
            </w:r>
            <w:r w:rsidRPr="00067FC9">
              <w:t>г</w:t>
            </w:r>
            <w:r w:rsidRPr="00067FC9">
              <w:t>кие. Штриховка в ра</w:t>
            </w:r>
            <w:r w:rsidRPr="00067FC9">
              <w:t>з</w:t>
            </w:r>
            <w:r w:rsidRPr="00067FC9">
              <w:t>личных направлениях рисунков видов транспо</w:t>
            </w:r>
            <w:r w:rsidRPr="00067FC9">
              <w:t>р</w:t>
            </w:r>
            <w:r w:rsidRPr="00067FC9">
              <w:t>та.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“Цветы” (развитие логического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 и внимания).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“Кораблики”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логического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“Нарисуй”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простра</w:t>
            </w:r>
            <w:r w:rsidRPr="00067FC9">
              <w:rPr>
                <w:sz w:val="20"/>
                <w:szCs w:val="20"/>
              </w:rPr>
              <w:t>н</w:t>
            </w:r>
            <w:r w:rsidRPr="00067FC9">
              <w:rPr>
                <w:sz w:val="20"/>
                <w:szCs w:val="20"/>
              </w:rPr>
              <w:t>ственных пре</w:t>
            </w:r>
            <w:r w:rsidRPr="00067FC9">
              <w:rPr>
                <w:sz w:val="20"/>
                <w:szCs w:val="20"/>
              </w:rPr>
              <w:t>д</w:t>
            </w:r>
            <w:r w:rsidRPr="00067FC9">
              <w:rPr>
                <w:sz w:val="20"/>
                <w:szCs w:val="20"/>
              </w:rPr>
              <w:t>ставлений).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“Укрась слово” (развитие воображ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Растительный мир. Овощи, фру</w:t>
            </w:r>
            <w:r w:rsidRPr="00067FC9">
              <w:rPr>
                <w:b/>
                <w:bCs/>
                <w:i/>
                <w:iCs/>
              </w:rPr>
              <w:t>к</w:t>
            </w:r>
            <w:r w:rsidRPr="00067FC9">
              <w:rPr>
                <w:b/>
                <w:bCs/>
                <w:i/>
                <w:iCs/>
              </w:rPr>
              <w:t>ты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5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Числа один и два, цифры 1 и 2. Уст</w:t>
            </w:r>
            <w:r w:rsidRPr="00067FC9">
              <w:t>а</w:t>
            </w:r>
            <w:r w:rsidRPr="00067FC9">
              <w:t>новления соответс</w:t>
            </w:r>
            <w:r w:rsidRPr="00067FC9">
              <w:t>т</w:t>
            </w:r>
            <w:r w:rsidRPr="00067FC9">
              <w:t>вия между числом предметов и цифрой. Пон</w:t>
            </w:r>
            <w:r w:rsidRPr="00067FC9">
              <w:t>я</w:t>
            </w:r>
            <w:r w:rsidRPr="00067FC9">
              <w:t>тия «один»- «мн</w:t>
            </w:r>
            <w:r w:rsidRPr="00067FC9">
              <w:t>о</w:t>
            </w:r>
            <w:r w:rsidRPr="00067FC9">
              <w:t>го». Раскрась одинаковые ф</w:t>
            </w:r>
            <w:r w:rsidRPr="00067FC9">
              <w:t>и</w:t>
            </w:r>
            <w:r w:rsidRPr="00067FC9">
              <w:t>гуры. Графический ди</w:t>
            </w:r>
            <w:r w:rsidRPr="00067FC9">
              <w:t>к</w:t>
            </w:r>
            <w:r w:rsidRPr="00067FC9">
              <w:t xml:space="preserve">тант. </w:t>
            </w: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Развитие речи (игра «Угадай растение по описанию»). Согла</w:t>
            </w:r>
            <w:r w:rsidRPr="00067FC9">
              <w:t>с</w:t>
            </w:r>
            <w:r w:rsidRPr="00067FC9">
              <w:t>ные звуки: зво</w:t>
            </w:r>
            <w:r w:rsidRPr="00067FC9">
              <w:t>н</w:t>
            </w:r>
            <w:r w:rsidRPr="00067FC9">
              <w:t>кие и глухие. Звуковые сх</w:t>
            </w:r>
            <w:r w:rsidRPr="00067FC9">
              <w:t>е</w:t>
            </w:r>
            <w:r w:rsidRPr="00067FC9">
              <w:t>мы. Написание  эл</w:t>
            </w:r>
            <w:r w:rsidRPr="00067FC9">
              <w:t>е</w:t>
            </w:r>
            <w:r w:rsidRPr="00067FC9">
              <w:t>ментов букв. Дида</w:t>
            </w:r>
            <w:r w:rsidRPr="00067FC9">
              <w:t>к</w:t>
            </w:r>
            <w:r w:rsidRPr="00067FC9">
              <w:t>тическая игра «Ов</w:t>
            </w:r>
            <w:r w:rsidRPr="00067FC9">
              <w:t>о</w:t>
            </w:r>
            <w:r w:rsidRPr="00067FC9">
              <w:t>щи, фру</w:t>
            </w:r>
            <w:r w:rsidRPr="00067FC9">
              <w:t>к</w:t>
            </w:r>
            <w:r w:rsidRPr="00067FC9">
              <w:t>ты».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“Море” (развитие вн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мания).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“Бабочки”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внимания,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мышления).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“Кодирование” (действия анал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за и синтеза).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“Запомни и нар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суй” (развитие вн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мания и зр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тельной п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мяти).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Какие мы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6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Число три, ци</w:t>
            </w:r>
            <w:r w:rsidRPr="00067FC9">
              <w:t>ф</w:t>
            </w:r>
            <w:r w:rsidRPr="00067FC9">
              <w:t>ра 3. Трен</w:t>
            </w:r>
            <w:r w:rsidRPr="00067FC9">
              <w:t>и</w:t>
            </w:r>
            <w:r w:rsidRPr="00067FC9">
              <w:t xml:space="preserve">ровка в счете прямом и обратном. </w:t>
            </w:r>
            <w:proofErr w:type="gramStart"/>
            <w:r w:rsidRPr="00067FC9">
              <w:t>Уп</w:t>
            </w:r>
            <w:r w:rsidRPr="00067FC9">
              <w:t>о</w:t>
            </w:r>
            <w:r w:rsidRPr="00067FC9">
              <w:t>рядочивание предметов по пр</w:t>
            </w:r>
            <w:r w:rsidRPr="00067FC9">
              <w:t>и</w:t>
            </w:r>
            <w:r w:rsidRPr="00067FC9">
              <w:t>знакам: «</w:t>
            </w:r>
            <w:proofErr w:type="spellStart"/>
            <w:r w:rsidRPr="00067FC9">
              <w:t>выше-ниже</w:t>
            </w:r>
            <w:proofErr w:type="spellEnd"/>
            <w:r w:rsidRPr="00067FC9">
              <w:t>», «больше –  меньше», «дли</w:t>
            </w:r>
            <w:r w:rsidRPr="00067FC9">
              <w:t>н</w:t>
            </w:r>
            <w:r w:rsidRPr="00067FC9">
              <w:t>нее – к</w:t>
            </w:r>
            <w:r w:rsidRPr="00067FC9">
              <w:t>о</w:t>
            </w:r>
            <w:r w:rsidRPr="00067FC9">
              <w:t>роче», «легче – тяжелее».</w:t>
            </w:r>
            <w:proofErr w:type="gramEnd"/>
            <w:r w:rsidRPr="00067FC9">
              <w:t xml:space="preserve">  Штрихо</w:t>
            </w:r>
            <w:r w:rsidRPr="00067FC9">
              <w:t>в</w:t>
            </w:r>
            <w:r w:rsidRPr="00067FC9">
              <w:t>ка в разных напра</w:t>
            </w:r>
            <w:r w:rsidRPr="00067FC9">
              <w:t>в</w:t>
            </w:r>
            <w:r w:rsidRPr="00067FC9">
              <w:t>лениях из</w:t>
            </w:r>
            <w:r w:rsidRPr="00067FC9">
              <w:t>о</w:t>
            </w:r>
            <w:r w:rsidRPr="00067FC9">
              <w:t>бражения космической рак</w:t>
            </w:r>
            <w:r w:rsidRPr="00067FC9">
              <w:t>е</w:t>
            </w:r>
            <w:r w:rsidRPr="00067FC9">
              <w:t>ты. Игра «Заведем рак</w:t>
            </w:r>
            <w:r w:rsidRPr="00067FC9">
              <w:t>е</w:t>
            </w:r>
            <w:r w:rsidRPr="00067FC9">
              <w:t>ту»</w:t>
            </w:r>
          </w:p>
          <w:p w:rsidR="00086725" w:rsidRPr="00067FC9" w:rsidRDefault="00086725" w:rsidP="00067FC9">
            <w:pPr>
              <w:pStyle w:val="a3"/>
            </w:pP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Развитие речи (работа с сюжетными карти</w:t>
            </w:r>
            <w:r w:rsidRPr="00067FC9">
              <w:t>н</w:t>
            </w:r>
            <w:r w:rsidRPr="00067FC9">
              <w:t>ками « Что такое х</w:t>
            </w:r>
            <w:r w:rsidRPr="00067FC9">
              <w:t>о</w:t>
            </w:r>
            <w:r w:rsidRPr="00067FC9">
              <w:t>рошо, что такое пл</w:t>
            </w:r>
            <w:r w:rsidRPr="00067FC9">
              <w:t>о</w:t>
            </w:r>
            <w:r w:rsidRPr="00067FC9">
              <w:t>хо?»). Противополо</w:t>
            </w:r>
            <w:r w:rsidRPr="00067FC9">
              <w:t>ж</w:t>
            </w:r>
            <w:r w:rsidRPr="00067FC9">
              <w:t>ные по значению сл</w:t>
            </w:r>
            <w:r w:rsidRPr="00067FC9">
              <w:t>о</w:t>
            </w:r>
            <w:r w:rsidRPr="00067FC9">
              <w:t>ва. Игра «День-ночь». Ро</w:t>
            </w:r>
            <w:r w:rsidRPr="00067FC9">
              <w:t>с</w:t>
            </w:r>
            <w:r w:rsidRPr="00067FC9">
              <w:t>черки, штриховка фигур элемент</w:t>
            </w:r>
            <w:r w:rsidRPr="00067FC9">
              <w:t>а</w:t>
            </w:r>
            <w:r w:rsidRPr="00067FC9">
              <w:t>ми букв.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Ракеты”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пространс</w:t>
            </w:r>
            <w:r w:rsidRPr="00067FC9">
              <w:rPr>
                <w:sz w:val="20"/>
                <w:szCs w:val="20"/>
              </w:rPr>
              <w:t>т</w:t>
            </w:r>
            <w:r w:rsidRPr="00067FC9">
              <w:rPr>
                <w:sz w:val="20"/>
                <w:szCs w:val="20"/>
              </w:rPr>
              <w:t>венных пре</w:t>
            </w:r>
            <w:r w:rsidRPr="00067FC9">
              <w:rPr>
                <w:sz w:val="20"/>
                <w:szCs w:val="20"/>
              </w:rPr>
              <w:t>д</w:t>
            </w:r>
            <w:r w:rsidRPr="00067FC9">
              <w:rPr>
                <w:sz w:val="20"/>
                <w:szCs w:val="20"/>
              </w:rPr>
              <w:t>ставлений).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“Запомни и нар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суй” (развитие вн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мания и зр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тельной п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мяти).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“Домики”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логического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“Расположи фигу</w:t>
            </w:r>
            <w:r w:rsidRPr="00067FC9">
              <w:rPr>
                <w:sz w:val="20"/>
                <w:szCs w:val="20"/>
              </w:rPr>
              <w:t>р</w:t>
            </w:r>
            <w:r w:rsidRPr="00067FC9">
              <w:rPr>
                <w:sz w:val="20"/>
                <w:szCs w:val="20"/>
              </w:rPr>
              <w:t>ки” (развитие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 и пр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цессов ан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лиза и синтеза).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Дикие и домашние животные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7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Число четыре, цифра 4. Состав чисел. Приемы на сл</w:t>
            </w:r>
            <w:r w:rsidRPr="00067FC9">
              <w:t>о</w:t>
            </w:r>
            <w:r w:rsidRPr="00067FC9">
              <w:t>жение и вычитание «Обв</w:t>
            </w:r>
            <w:r w:rsidRPr="00067FC9">
              <w:t>е</w:t>
            </w:r>
            <w:r w:rsidRPr="00067FC9">
              <w:t>ди по точкам и ра</w:t>
            </w:r>
            <w:r w:rsidRPr="00067FC9">
              <w:t>с</w:t>
            </w:r>
            <w:r w:rsidRPr="00067FC9">
              <w:t>крась». Штриховка сюжетной карти</w:t>
            </w:r>
            <w:r w:rsidRPr="00067FC9">
              <w:t>н</w:t>
            </w:r>
            <w:r w:rsidRPr="00067FC9">
              <w:t>ки по результатам р</w:t>
            </w:r>
            <w:r w:rsidRPr="00067FC9">
              <w:t>е</w:t>
            </w:r>
            <w:r w:rsidRPr="00067FC9">
              <w:t>шения выр</w:t>
            </w:r>
            <w:r w:rsidRPr="00067FC9">
              <w:t>а</w:t>
            </w:r>
            <w:r w:rsidRPr="00067FC9">
              <w:t xml:space="preserve">жений: «Математическая </w:t>
            </w:r>
            <w:r w:rsidRPr="00067FC9">
              <w:lastRenderedPageBreak/>
              <w:t>рыбалка».  Игра: «</w:t>
            </w:r>
            <w:proofErr w:type="gramStart"/>
            <w:r w:rsidRPr="00067FC9">
              <w:t>Где</w:t>
            </w:r>
            <w:proofErr w:type="gramEnd"/>
            <w:r w:rsidRPr="00067FC9">
              <w:t xml:space="preserve"> чей дом?»,. </w:t>
            </w: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lastRenderedPageBreak/>
              <w:t>Развитие речи «Дикие и домашние живо</w:t>
            </w:r>
            <w:r w:rsidRPr="00067FC9">
              <w:t>т</w:t>
            </w:r>
            <w:r w:rsidRPr="00067FC9">
              <w:t>ные». Ударение. Об</w:t>
            </w:r>
            <w:r w:rsidRPr="00067FC9">
              <w:t>о</w:t>
            </w:r>
            <w:r w:rsidRPr="00067FC9">
              <w:t>значение удар</w:t>
            </w:r>
            <w:r w:rsidRPr="00067FC9">
              <w:t>е</w:t>
            </w:r>
            <w:r w:rsidRPr="00067FC9">
              <w:t>ния. Игра: «Мол</w:t>
            </w:r>
            <w:r w:rsidRPr="00067FC9">
              <w:t>о</w:t>
            </w:r>
            <w:r w:rsidRPr="00067FC9">
              <w:t>точки». Штриховка фигур ж</w:t>
            </w:r>
            <w:r w:rsidRPr="00067FC9">
              <w:t>и</w:t>
            </w:r>
            <w:r w:rsidRPr="00067FC9">
              <w:t>вотных элеме</w:t>
            </w:r>
            <w:r w:rsidRPr="00067FC9">
              <w:t>н</w:t>
            </w:r>
            <w:r w:rsidRPr="00067FC9">
              <w:t>тами букв. Раз</w:t>
            </w:r>
            <w:r w:rsidRPr="00067FC9">
              <w:t>у</w:t>
            </w:r>
            <w:r w:rsidRPr="00067FC9">
              <w:t xml:space="preserve">чивание скороговорок, </w:t>
            </w:r>
            <w:proofErr w:type="spellStart"/>
            <w:r w:rsidRPr="00067FC9">
              <w:t>чист</w:t>
            </w:r>
            <w:r w:rsidRPr="00067FC9">
              <w:t>о</w:t>
            </w:r>
            <w:r w:rsidRPr="00067FC9">
              <w:t>говорок</w:t>
            </w:r>
            <w:proofErr w:type="spellEnd"/>
            <w:r w:rsidRPr="00067FC9">
              <w:t>. Игра «Уг</w:t>
            </w:r>
            <w:r w:rsidRPr="00067FC9">
              <w:t>а</w:t>
            </w:r>
            <w:r w:rsidRPr="00067FC9">
              <w:lastRenderedPageBreak/>
              <w:t>дай-ка»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lastRenderedPageBreak/>
              <w:t>“Фрагменты”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вним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“Чего не хват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ет?” (развитие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“Найди закономе</w:t>
            </w:r>
            <w:r w:rsidRPr="00067FC9">
              <w:rPr>
                <w:sz w:val="20"/>
                <w:szCs w:val="20"/>
              </w:rPr>
              <w:t>р</w:t>
            </w:r>
            <w:r w:rsidRPr="00067FC9">
              <w:rPr>
                <w:sz w:val="20"/>
                <w:szCs w:val="20"/>
              </w:rPr>
              <w:t>ность” (развитие внимания и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мышления).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“Раскрась ка</w:t>
            </w:r>
            <w:r w:rsidRPr="00067FC9">
              <w:rPr>
                <w:sz w:val="20"/>
                <w:szCs w:val="20"/>
              </w:rPr>
              <w:t>р</w:t>
            </w:r>
            <w:r w:rsidRPr="00067FC9">
              <w:rPr>
                <w:sz w:val="20"/>
                <w:szCs w:val="20"/>
              </w:rPr>
              <w:t xml:space="preserve">тинки” </w:t>
            </w:r>
            <w:r w:rsidRPr="00067FC9">
              <w:rPr>
                <w:sz w:val="20"/>
                <w:szCs w:val="20"/>
              </w:rPr>
              <w:lastRenderedPageBreak/>
              <w:t>(развитие простра</w:t>
            </w:r>
            <w:r w:rsidRPr="00067FC9">
              <w:rPr>
                <w:sz w:val="20"/>
                <w:szCs w:val="20"/>
              </w:rPr>
              <w:t>н</w:t>
            </w:r>
            <w:r w:rsidRPr="00067FC9">
              <w:rPr>
                <w:sz w:val="20"/>
                <w:szCs w:val="20"/>
              </w:rPr>
              <w:t>ственных предста</w:t>
            </w:r>
            <w:r w:rsidRPr="00067FC9">
              <w:rPr>
                <w:sz w:val="20"/>
                <w:szCs w:val="20"/>
              </w:rPr>
              <w:t>в</w:t>
            </w:r>
            <w:r w:rsidRPr="00067FC9">
              <w:rPr>
                <w:sz w:val="20"/>
                <w:szCs w:val="20"/>
              </w:rPr>
              <w:t>лений).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Времена года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8</w:t>
            </w:r>
          </w:p>
        </w:tc>
        <w:tc>
          <w:tcPr>
            <w:tcW w:w="3137" w:type="dxa"/>
          </w:tcPr>
          <w:p w:rsidR="00086725" w:rsidRPr="00067FC9" w:rsidRDefault="00086725" w:rsidP="00067FC9">
            <w:pPr>
              <w:pStyle w:val="a3"/>
            </w:pPr>
            <w:r w:rsidRPr="00067FC9">
              <w:t>Число пять, цифра 5. Упражнение в д</w:t>
            </w:r>
            <w:r w:rsidRPr="00067FC9">
              <w:t>о</w:t>
            </w:r>
            <w:r w:rsidRPr="00067FC9">
              <w:t>полнении числа до любого заданного.  Составление прим</w:t>
            </w:r>
            <w:r w:rsidRPr="00067FC9">
              <w:t>е</w:t>
            </w:r>
            <w:r w:rsidRPr="00067FC9">
              <w:t>ров. Запись их в те</w:t>
            </w:r>
            <w:r w:rsidRPr="00067FC9">
              <w:t>т</w:t>
            </w:r>
            <w:r w:rsidRPr="00067FC9">
              <w:t>радь. Тренировка детей в выпо</w:t>
            </w:r>
            <w:r w:rsidRPr="00067FC9">
              <w:t>л</w:t>
            </w:r>
            <w:r w:rsidRPr="00067FC9">
              <w:t>нении действий сложения и вычитания в пред</w:t>
            </w:r>
            <w:r w:rsidRPr="00067FC9">
              <w:t>е</w:t>
            </w:r>
            <w:r w:rsidRPr="00067FC9">
              <w:t>лах 10. «Д</w:t>
            </w:r>
            <w:r w:rsidRPr="00067FC9">
              <w:t>о</w:t>
            </w:r>
            <w:r w:rsidRPr="00067FC9">
              <w:t>рисуй недостающие  дет</w:t>
            </w:r>
            <w:r w:rsidRPr="00067FC9">
              <w:t>а</w:t>
            </w:r>
            <w:r w:rsidRPr="00067FC9">
              <w:t>ли». Штриховка п</w:t>
            </w:r>
            <w:r w:rsidRPr="00067FC9">
              <w:t>а</w:t>
            </w:r>
            <w:r w:rsidRPr="00067FC9">
              <w:t>раллельными отре</w:t>
            </w:r>
            <w:r w:rsidRPr="00067FC9">
              <w:t>з</w:t>
            </w:r>
            <w:r w:rsidRPr="00067FC9">
              <w:t>ками. Игра «П</w:t>
            </w:r>
            <w:r w:rsidRPr="00067FC9">
              <w:t>о</w:t>
            </w:r>
            <w:r w:rsidRPr="00067FC9">
              <w:t>езд».</w:t>
            </w:r>
          </w:p>
          <w:p w:rsidR="00086725" w:rsidRPr="00067FC9" w:rsidRDefault="00086725" w:rsidP="00067FC9">
            <w:pPr>
              <w:pStyle w:val="a3"/>
            </w:pP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243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Развитие речи «Вр</w:t>
            </w:r>
            <w:r w:rsidRPr="00067FC9">
              <w:t>е</w:t>
            </w:r>
            <w:r w:rsidRPr="00067FC9">
              <w:t>мена г</w:t>
            </w:r>
            <w:r w:rsidRPr="00067FC9">
              <w:t>о</w:t>
            </w:r>
            <w:r w:rsidRPr="00067FC9">
              <w:t>да». Чудеса в стране слов. Игра «Когда это бывает?» Звуки и буквы. Штр</w:t>
            </w:r>
            <w:r w:rsidRPr="00067FC9">
              <w:t>и</w:t>
            </w:r>
            <w:r w:rsidRPr="00067FC9">
              <w:t>ховка «Зима». Игра «Составь сл</w:t>
            </w:r>
            <w:r w:rsidRPr="00067FC9">
              <w:t>о</w:t>
            </w:r>
            <w:r w:rsidRPr="00067FC9">
              <w:t>во»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“Пчелка”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внимания, пр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странственного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“Найди одинак</w:t>
            </w:r>
            <w:r w:rsidRPr="00067FC9">
              <w:rPr>
                <w:sz w:val="20"/>
                <w:szCs w:val="20"/>
              </w:rPr>
              <w:t>о</w:t>
            </w:r>
            <w:r w:rsidRPr="00067FC9">
              <w:rPr>
                <w:sz w:val="20"/>
                <w:szCs w:val="20"/>
              </w:rPr>
              <w:t>вые предметы” (разв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тие логического мышления, опер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ций анализа и си</w:t>
            </w:r>
            <w:r w:rsidRPr="00067FC9">
              <w:rPr>
                <w:sz w:val="20"/>
                <w:szCs w:val="20"/>
              </w:rPr>
              <w:t>н</w:t>
            </w:r>
            <w:r w:rsidRPr="00067FC9">
              <w:rPr>
                <w:sz w:val="20"/>
                <w:szCs w:val="20"/>
              </w:rPr>
              <w:t>теза).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“Обведи и зачер</w:t>
            </w:r>
            <w:r w:rsidRPr="00067FC9">
              <w:rPr>
                <w:sz w:val="20"/>
                <w:szCs w:val="20"/>
              </w:rPr>
              <w:t>к</w:t>
            </w:r>
            <w:r w:rsidRPr="00067FC9">
              <w:rPr>
                <w:sz w:val="20"/>
                <w:szCs w:val="20"/>
              </w:rPr>
              <w:t>ни” (развитие вн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мания и логического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“Воспроизвед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ние рассказа” (развитие см</w:t>
            </w:r>
            <w:r w:rsidRPr="00067FC9">
              <w:rPr>
                <w:sz w:val="20"/>
                <w:szCs w:val="20"/>
              </w:rPr>
              <w:t>ы</w:t>
            </w:r>
            <w:r w:rsidRPr="00067FC9">
              <w:rPr>
                <w:sz w:val="20"/>
                <w:szCs w:val="20"/>
              </w:rPr>
              <w:t>словой памяти).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Широка страна моя родная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9</w:t>
            </w:r>
          </w:p>
        </w:tc>
        <w:tc>
          <w:tcPr>
            <w:tcW w:w="3254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Длина, ширина, в</w:t>
            </w:r>
            <w:r w:rsidRPr="00067FC9">
              <w:t>ы</w:t>
            </w:r>
            <w:r w:rsidRPr="00067FC9">
              <w:t>сота, толщина пре</w:t>
            </w:r>
            <w:r w:rsidRPr="00067FC9">
              <w:t>д</w:t>
            </w:r>
            <w:r w:rsidRPr="00067FC9">
              <w:t>метов. Фо</w:t>
            </w:r>
            <w:r w:rsidRPr="00067FC9">
              <w:t>р</w:t>
            </w:r>
            <w:r w:rsidRPr="00067FC9">
              <w:t>мирование навыков слож</w:t>
            </w:r>
            <w:r w:rsidRPr="00067FC9">
              <w:t>е</w:t>
            </w:r>
            <w:r w:rsidRPr="00067FC9">
              <w:t>ния и вычитания путем р</w:t>
            </w:r>
            <w:r w:rsidRPr="00067FC9">
              <w:t>е</w:t>
            </w:r>
            <w:r w:rsidRPr="00067FC9">
              <w:t>шения простейших задач и примеров. «Дорисуй узор». Штриховка.  И</w:t>
            </w:r>
            <w:r w:rsidRPr="00067FC9">
              <w:t>г</w:t>
            </w:r>
            <w:r w:rsidRPr="00067FC9">
              <w:t>ры «Сколько вс</w:t>
            </w:r>
            <w:r w:rsidRPr="00067FC9">
              <w:t>е</w:t>
            </w:r>
            <w:r w:rsidRPr="00067FC9">
              <w:t>го?» «</w:t>
            </w:r>
            <w:proofErr w:type="gramStart"/>
            <w:r w:rsidRPr="00067FC9">
              <w:t>На сколько</w:t>
            </w:r>
            <w:proofErr w:type="gramEnd"/>
            <w:r w:rsidRPr="00067FC9">
              <w:t xml:space="preserve"> бол</w:t>
            </w:r>
            <w:r w:rsidRPr="00067FC9">
              <w:t>ь</w:t>
            </w:r>
            <w:r w:rsidRPr="00067FC9">
              <w:t>ше?» Составление примеров. Игра: «Ц</w:t>
            </w:r>
            <w:r w:rsidRPr="00067FC9">
              <w:t>е</w:t>
            </w:r>
            <w:r w:rsidRPr="00067FC9">
              <w:t>по</w:t>
            </w:r>
            <w:r w:rsidRPr="00067FC9">
              <w:t>ч</w:t>
            </w:r>
            <w:r w:rsidRPr="00067FC9">
              <w:t>ка».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126" w:type="dxa"/>
          </w:tcPr>
          <w:p w:rsidR="00086725" w:rsidRPr="00067FC9" w:rsidRDefault="00086725" w:rsidP="00067FC9">
            <w:pPr>
              <w:pStyle w:val="a3"/>
            </w:pPr>
            <w:r w:rsidRPr="00067FC9">
              <w:t>Развитие речи «Ро</w:t>
            </w:r>
            <w:r w:rsidRPr="00067FC9">
              <w:t>с</w:t>
            </w:r>
            <w:r w:rsidRPr="00067FC9">
              <w:t>сия-родина моя». Родстве</w:t>
            </w:r>
            <w:r w:rsidRPr="00067FC9">
              <w:t>н</w:t>
            </w:r>
            <w:r w:rsidRPr="00067FC9">
              <w:t>ные слова. Игра  «Доскажи сл</w:t>
            </w:r>
            <w:r w:rsidRPr="00067FC9">
              <w:t>о</w:t>
            </w:r>
            <w:r w:rsidRPr="00067FC9">
              <w:t>вечко». Штрихо</w:t>
            </w:r>
            <w:r w:rsidRPr="00067FC9">
              <w:t>в</w:t>
            </w:r>
            <w:r w:rsidRPr="00067FC9">
              <w:t>ка изображ</w:t>
            </w:r>
            <w:r w:rsidRPr="00067FC9">
              <w:t>е</w:t>
            </w:r>
            <w:r w:rsidRPr="00067FC9">
              <w:t>ния флага России. Проговарив</w:t>
            </w:r>
            <w:r w:rsidRPr="00067FC9">
              <w:t>а</w:t>
            </w:r>
            <w:r w:rsidRPr="00067FC9">
              <w:t xml:space="preserve">ние скороговорок, </w:t>
            </w:r>
            <w:proofErr w:type="spellStart"/>
            <w:r w:rsidRPr="00067FC9">
              <w:t>чистог</w:t>
            </w:r>
            <w:r w:rsidRPr="00067FC9">
              <w:t>о</w:t>
            </w:r>
            <w:r w:rsidRPr="00067FC9">
              <w:t>ворок</w:t>
            </w:r>
            <w:proofErr w:type="spellEnd"/>
            <w:r w:rsidRPr="00067FC9">
              <w:t>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“Выбери слово” (развитие логич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ского мышл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“Запомни ци</w:t>
            </w:r>
            <w:r w:rsidRPr="00067FC9">
              <w:rPr>
                <w:sz w:val="20"/>
                <w:szCs w:val="20"/>
              </w:rPr>
              <w:t>ф</w:t>
            </w:r>
            <w:r w:rsidRPr="00067FC9">
              <w:rPr>
                <w:sz w:val="20"/>
                <w:szCs w:val="20"/>
              </w:rPr>
              <w:t>ры” (развитие зрител</w:t>
            </w:r>
            <w:r w:rsidRPr="00067FC9">
              <w:rPr>
                <w:sz w:val="20"/>
                <w:szCs w:val="20"/>
              </w:rPr>
              <w:t>ь</w:t>
            </w:r>
            <w:r w:rsidRPr="00067FC9">
              <w:rPr>
                <w:sz w:val="20"/>
                <w:szCs w:val="20"/>
              </w:rPr>
              <w:t>ной пам</w:t>
            </w:r>
            <w:r w:rsidRPr="00067FC9">
              <w:rPr>
                <w:sz w:val="20"/>
                <w:szCs w:val="20"/>
              </w:rPr>
              <w:t>я</w:t>
            </w:r>
            <w:r w:rsidRPr="00067FC9">
              <w:rPr>
                <w:sz w:val="20"/>
                <w:szCs w:val="20"/>
              </w:rPr>
              <w:t>ти).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“Найди путь”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пространс</w:t>
            </w:r>
            <w:r w:rsidRPr="00067FC9">
              <w:rPr>
                <w:sz w:val="20"/>
                <w:szCs w:val="20"/>
              </w:rPr>
              <w:t>т</w:t>
            </w:r>
            <w:r w:rsidRPr="00067FC9">
              <w:rPr>
                <w:sz w:val="20"/>
                <w:szCs w:val="20"/>
              </w:rPr>
              <w:t>венного мышления).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“Дорисуй”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творческого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3"/>
          </w:tcPr>
          <w:p w:rsidR="00086725" w:rsidRPr="00067FC9" w:rsidRDefault="00086725" w:rsidP="00067FC9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067FC9">
              <w:rPr>
                <w:b/>
                <w:bCs/>
                <w:i/>
                <w:iCs/>
              </w:rPr>
              <w:t>Всё узнаю, всё смогу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6725" w:rsidRPr="00067FC9">
        <w:tc>
          <w:tcPr>
            <w:tcW w:w="0" w:type="auto"/>
          </w:tcPr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10</w:t>
            </w:r>
          </w:p>
        </w:tc>
        <w:tc>
          <w:tcPr>
            <w:tcW w:w="3254" w:type="dxa"/>
            <w:gridSpan w:val="2"/>
          </w:tcPr>
          <w:p w:rsidR="00086725" w:rsidRPr="00067FC9" w:rsidRDefault="00086725" w:rsidP="00067FC9">
            <w:pPr>
              <w:pStyle w:val="a3"/>
            </w:pPr>
            <w:r w:rsidRPr="00067FC9">
              <w:t>Диагностика.</w:t>
            </w:r>
          </w:p>
          <w:p w:rsidR="00086725" w:rsidRPr="00067FC9" w:rsidRDefault="00086725" w:rsidP="00067FC9">
            <w:pPr>
              <w:pStyle w:val="a3"/>
            </w:pPr>
            <w:r w:rsidRPr="00067FC9">
              <w:t>Конкурс вес</w:t>
            </w:r>
            <w:r w:rsidRPr="00067FC9">
              <w:t>ё</w:t>
            </w:r>
            <w:r w:rsidRPr="00067FC9">
              <w:t>лых и находчивых матем</w:t>
            </w:r>
            <w:r w:rsidRPr="00067FC9">
              <w:t>а</w:t>
            </w:r>
            <w:r w:rsidRPr="00067FC9">
              <w:t>тиков.</w:t>
            </w:r>
          </w:p>
          <w:p w:rsidR="00086725" w:rsidRPr="00067FC9" w:rsidRDefault="00086725" w:rsidP="00067FC9">
            <w:pPr>
              <w:pStyle w:val="a3"/>
            </w:pPr>
          </w:p>
        </w:tc>
        <w:tc>
          <w:tcPr>
            <w:tcW w:w="3126" w:type="dxa"/>
          </w:tcPr>
          <w:p w:rsidR="00086725" w:rsidRPr="00067FC9" w:rsidRDefault="00086725" w:rsidP="00067FC9">
            <w:pPr>
              <w:pStyle w:val="a3"/>
            </w:pPr>
            <w:r w:rsidRPr="00067FC9">
              <w:t>Диагностика.</w:t>
            </w:r>
          </w:p>
          <w:p w:rsidR="00086725" w:rsidRPr="00067FC9" w:rsidRDefault="00086725" w:rsidP="00067FC9">
            <w:pPr>
              <w:pStyle w:val="a3"/>
            </w:pPr>
            <w:r w:rsidRPr="00067FC9">
              <w:t>Слова похожие и ра</w:t>
            </w:r>
            <w:r w:rsidRPr="00067FC9">
              <w:t>з</w:t>
            </w:r>
            <w:r w:rsidRPr="00067FC9">
              <w:t>ные. Игра: «Угадай-ка».</w:t>
            </w:r>
          </w:p>
        </w:tc>
        <w:tc>
          <w:tcPr>
            <w:tcW w:w="2651" w:type="dxa"/>
          </w:tcPr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>“Составь слово” (развитие вним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ния, проце</w:t>
            </w:r>
            <w:r w:rsidRPr="00067FC9">
              <w:rPr>
                <w:sz w:val="20"/>
                <w:szCs w:val="20"/>
              </w:rPr>
              <w:t>с</w:t>
            </w:r>
            <w:r w:rsidRPr="00067FC9">
              <w:rPr>
                <w:sz w:val="20"/>
                <w:szCs w:val="20"/>
              </w:rPr>
              <w:t>сов анализа и синт</w:t>
            </w:r>
            <w:r w:rsidRPr="00067FC9">
              <w:rPr>
                <w:sz w:val="20"/>
                <w:szCs w:val="20"/>
              </w:rPr>
              <w:t>е</w:t>
            </w:r>
            <w:r w:rsidRPr="00067FC9">
              <w:rPr>
                <w:sz w:val="20"/>
                <w:szCs w:val="20"/>
              </w:rPr>
              <w:t>за).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“Раскрась фиг</w:t>
            </w:r>
            <w:r w:rsidRPr="00067FC9">
              <w:rPr>
                <w:sz w:val="20"/>
                <w:szCs w:val="20"/>
              </w:rPr>
              <w:t>у</w:t>
            </w:r>
            <w:r w:rsidRPr="00067FC9">
              <w:rPr>
                <w:sz w:val="20"/>
                <w:szCs w:val="20"/>
              </w:rPr>
              <w:t xml:space="preserve">ры” </w:t>
            </w:r>
            <w:r w:rsidRPr="00067FC9">
              <w:rPr>
                <w:sz w:val="20"/>
                <w:szCs w:val="20"/>
              </w:rPr>
              <w:lastRenderedPageBreak/>
              <w:t>(развитие внимания и логического мы</w:t>
            </w:r>
            <w:r w:rsidRPr="00067FC9">
              <w:rPr>
                <w:sz w:val="20"/>
                <w:szCs w:val="20"/>
              </w:rPr>
              <w:t>ш</w:t>
            </w:r>
            <w:r w:rsidRPr="00067FC9">
              <w:rPr>
                <w:sz w:val="20"/>
                <w:szCs w:val="20"/>
              </w:rPr>
              <w:t>ления).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“Найди слова” (ра</w:t>
            </w:r>
            <w:r w:rsidRPr="00067FC9">
              <w:rPr>
                <w:sz w:val="20"/>
                <w:szCs w:val="20"/>
              </w:rPr>
              <w:t>з</w:t>
            </w:r>
            <w:r w:rsidRPr="00067FC9">
              <w:rPr>
                <w:sz w:val="20"/>
                <w:szCs w:val="20"/>
              </w:rPr>
              <w:t>витие вним</w:t>
            </w:r>
            <w:r w:rsidRPr="00067FC9">
              <w:rPr>
                <w:sz w:val="20"/>
                <w:szCs w:val="20"/>
              </w:rPr>
              <w:t>а</w:t>
            </w:r>
            <w:r w:rsidRPr="00067FC9">
              <w:rPr>
                <w:sz w:val="20"/>
                <w:szCs w:val="20"/>
              </w:rPr>
              <w:t>ния).</w:t>
            </w:r>
          </w:p>
          <w:p w:rsidR="00086725" w:rsidRPr="00067FC9" w:rsidRDefault="00086725" w:rsidP="00067FC9">
            <w:pPr>
              <w:spacing w:after="0" w:line="240" w:lineRule="auto"/>
              <w:rPr>
                <w:sz w:val="20"/>
                <w:szCs w:val="20"/>
              </w:rPr>
            </w:pPr>
            <w:r w:rsidRPr="00067FC9">
              <w:rPr>
                <w:sz w:val="20"/>
                <w:szCs w:val="20"/>
              </w:rPr>
              <w:t xml:space="preserve"> “Запомни ф</w:t>
            </w:r>
            <w:r w:rsidRPr="00067FC9">
              <w:rPr>
                <w:sz w:val="20"/>
                <w:szCs w:val="20"/>
              </w:rPr>
              <w:t>и</w:t>
            </w:r>
            <w:r w:rsidRPr="00067FC9">
              <w:rPr>
                <w:sz w:val="20"/>
                <w:szCs w:val="20"/>
              </w:rPr>
              <w:t>гурки” (развитие памяти).</w:t>
            </w:r>
          </w:p>
          <w:p w:rsidR="00086725" w:rsidRPr="00067FC9" w:rsidRDefault="00086725" w:rsidP="00067FC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86725" w:rsidRPr="00067FC9" w:rsidRDefault="00086725" w:rsidP="00067FC9">
      <w:pPr>
        <w:pStyle w:val="a3"/>
      </w:pPr>
      <w:r w:rsidRPr="00067FC9">
        <w:lastRenderedPageBreak/>
        <w:t xml:space="preserve">                     </w:t>
      </w:r>
    </w:p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pStyle w:val="a3"/>
      </w:pPr>
      <w:r w:rsidRPr="00067FC9">
        <w:t xml:space="preserve">                 </w:t>
      </w:r>
    </w:p>
    <w:p w:rsidR="00086725" w:rsidRPr="00067FC9" w:rsidRDefault="00086725" w:rsidP="00067FC9">
      <w:pPr>
        <w:pStyle w:val="a3"/>
      </w:pPr>
    </w:p>
    <w:p w:rsidR="00086725" w:rsidRPr="00067FC9" w:rsidRDefault="00086725" w:rsidP="00067FC9">
      <w:pPr>
        <w:spacing w:before="30"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067FC9">
        <w:rPr>
          <w:b/>
          <w:bCs/>
          <w:color w:val="000000"/>
          <w:sz w:val="20"/>
          <w:szCs w:val="20"/>
          <w:lang w:eastAsia="ru-RU"/>
        </w:rPr>
        <w:t>Литература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Волина В. Учимся играя. - М.: Новая школа, 1994 – 448 </w:t>
      </w:r>
      <w:proofErr w:type="gramStart"/>
      <w:r w:rsidRPr="00067FC9">
        <w:rPr>
          <w:sz w:val="20"/>
          <w:szCs w:val="20"/>
        </w:rPr>
        <w:t>с</w:t>
      </w:r>
      <w:proofErr w:type="gramEnd"/>
      <w:r w:rsidRPr="00067FC9">
        <w:rPr>
          <w:sz w:val="20"/>
          <w:szCs w:val="20"/>
        </w:rPr>
        <w:t>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Волина В.Математика. - М.: Новая школа, 1994 – 448 </w:t>
      </w:r>
      <w:proofErr w:type="gramStart"/>
      <w:r w:rsidRPr="00067FC9">
        <w:rPr>
          <w:sz w:val="20"/>
          <w:szCs w:val="20"/>
        </w:rPr>
        <w:t>с</w:t>
      </w:r>
      <w:proofErr w:type="gramEnd"/>
      <w:r w:rsidRPr="00067FC9">
        <w:rPr>
          <w:sz w:val="20"/>
          <w:szCs w:val="20"/>
        </w:rPr>
        <w:t>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  <w:lang w:eastAsia="ru-RU"/>
        </w:rPr>
        <w:t xml:space="preserve">В.В. Волина.  Занимательное </w:t>
      </w:r>
      <w:proofErr w:type="spellStart"/>
      <w:r w:rsidRPr="00067FC9">
        <w:rPr>
          <w:sz w:val="20"/>
          <w:szCs w:val="20"/>
          <w:lang w:eastAsia="ru-RU"/>
        </w:rPr>
        <w:t>азбуковедение</w:t>
      </w:r>
      <w:proofErr w:type="spellEnd"/>
      <w:r w:rsidRPr="00067FC9">
        <w:rPr>
          <w:sz w:val="20"/>
          <w:szCs w:val="20"/>
          <w:lang w:eastAsia="ru-RU"/>
        </w:rPr>
        <w:t>. – М.: Просвещение, 1994.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Гаврина</w:t>
      </w:r>
      <w:proofErr w:type="spellEnd"/>
      <w:r w:rsidRPr="00067FC9">
        <w:rPr>
          <w:sz w:val="20"/>
          <w:szCs w:val="20"/>
        </w:rPr>
        <w:t xml:space="preserve"> С. Большая книга тестов для детей 5-6 лет. – М., 2004 – 215 с.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Гин</w:t>
      </w:r>
      <w:proofErr w:type="spellEnd"/>
      <w:r w:rsidRPr="00067FC9">
        <w:rPr>
          <w:sz w:val="20"/>
          <w:szCs w:val="20"/>
        </w:rPr>
        <w:t xml:space="preserve"> С. Прокопенко И. Первые дни в школе: Пособие для учит</w:t>
      </w:r>
      <w:r w:rsidRPr="00067FC9">
        <w:rPr>
          <w:sz w:val="20"/>
          <w:szCs w:val="20"/>
        </w:rPr>
        <w:t>е</w:t>
      </w:r>
      <w:r w:rsidRPr="00067FC9">
        <w:rPr>
          <w:sz w:val="20"/>
          <w:szCs w:val="20"/>
        </w:rPr>
        <w:t>лей. – М.: Вит</w:t>
      </w:r>
      <w:proofErr w:type="gramStart"/>
      <w:r w:rsidRPr="00067FC9">
        <w:rPr>
          <w:sz w:val="20"/>
          <w:szCs w:val="20"/>
        </w:rPr>
        <w:t>а-</w:t>
      </w:r>
      <w:proofErr w:type="gramEnd"/>
      <w:r w:rsidRPr="00067FC9">
        <w:rPr>
          <w:sz w:val="20"/>
          <w:szCs w:val="20"/>
        </w:rPr>
        <w:t xml:space="preserve"> Пресс, 2000 – 80 с.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Гин</w:t>
      </w:r>
      <w:proofErr w:type="spellEnd"/>
      <w:r w:rsidRPr="00067FC9">
        <w:rPr>
          <w:sz w:val="20"/>
          <w:szCs w:val="20"/>
        </w:rPr>
        <w:t xml:space="preserve"> С. Мир человека: Методическое пособие для учителей н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чальной школы. – М..: Вит</w:t>
      </w:r>
      <w:proofErr w:type="gramStart"/>
      <w:r w:rsidRPr="00067FC9">
        <w:rPr>
          <w:sz w:val="20"/>
          <w:szCs w:val="20"/>
        </w:rPr>
        <w:t>а-</w:t>
      </w:r>
      <w:proofErr w:type="gramEnd"/>
      <w:r w:rsidRPr="00067FC9">
        <w:rPr>
          <w:sz w:val="20"/>
          <w:szCs w:val="20"/>
        </w:rPr>
        <w:t xml:space="preserve"> Пресс, 2003 – 144 с.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 xml:space="preserve">Логические игры и задачи на уроках математики./ А. </w:t>
      </w:r>
      <w:proofErr w:type="gramStart"/>
      <w:r w:rsidRPr="00067FC9">
        <w:rPr>
          <w:sz w:val="20"/>
          <w:szCs w:val="20"/>
        </w:rPr>
        <w:t>Тонких</w:t>
      </w:r>
      <w:proofErr w:type="gramEnd"/>
      <w:r w:rsidRPr="00067FC9">
        <w:rPr>
          <w:sz w:val="20"/>
          <w:szCs w:val="20"/>
        </w:rPr>
        <w:t>, Т Кравцова.- Ярославль: «Академия разв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 xml:space="preserve">тия», 1997 – 240 </w:t>
      </w:r>
      <w:proofErr w:type="gramStart"/>
      <w:r w:rsidRPr="00067FC9">
        <w:rPr>
          <w:sz w:val="20"/>
          <w:szCs w:val="20"/>
        </w:rPr>
        <w:t>с</w:t>
      </w:r>
      <w:proofErr w:type="gramEnd"/>
      <w:r w:rsidRPr="00067FC9">
        <w:rPr>
          <w:sz w:val="20"/>
          <w:szCs w:val="20"/>
        </w:rPr>
        <w:t>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Новотворцева</w:t>
      </w:r>
      <w:proofErr w:type="spellEnd"/>
      <w:r w:rsidRPr="00067FC9">
        <w:rPr>
          <w:sz w:val="20"/>
          <w:szCs w:val="20"/>
        </w:rPr>
        <w:t xml:space="preserve"> Н. Развитие речи детей: Пособие для родителей и педагогов.- Ярославль: «Академия разв</w:t>
      </w:r>
      <w:r w:rsidRPr="00067FC9">
        <w:rPr>
          <w:sz w:val="20"/>
          <w:szCs w:val="20"/>
        </w:rPr>
        <w:t>и</w:t>
      </w:r>
      <w:r w:rsidRPr="00067FC9">
        <w:rPr>
          <w:sz w:val="20"/>
          <w:szCs w:val="20"/>
        </w:rPr>
        <w:t xml:space="preserve">тия», 1997 – 240 </w:t>
      </w:r>
      <w:proofErr w:type="gramStart"/>
      <w:r w:rsidRPr="00067FC9">
        <w:rPr>
          <w:sz w:val="20"/>
          <w:szCs w:val="20"/>
        </w:rPr>
        <w:t>с</w:t>
      </w:r>
      <w:proofErr w:type="gramEnd"/>
      <w:r w:rsidRPr="00067FC9">
        <w:rPr>
          <w:sz w:val="20"/>
          <w:szCs w:val="20"/>
        </w:rPr>
        <w:t>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067FC9">
        <w:rPr>
          <w:sz w:val="20"/>
          <w:szCs w:val="20"/>
        </w:rPr>
        <w:t>Программа обучения и развития детей 5 лет «</w:t>
      </w:r>
      <w:proofErr w:type="spellStart"/>
      <w:r w:rsidRPr="00067FC9">
        <w:rPr>
          <w:sz w:val="20"/>
          <w:szCs w:val="20"/>
        </w:rPr>
        <w:t>Предшкольная</w:t>
      </w:r>
      <w:proofErr w:type="spellEnd"/>
      <w:r w:rsidRPr="00067FC9">
        <w:rPr>
          <w:sz w:val="20"/>
          <w:szCs w:val="20"/>
        </w:rPr>
        <w:t xml:space="preserve"> п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>ра» /Под</w:t>
      </w:r>
      <w:proofErr w:type="gramStart"/>
      <w:r w:rsidRPr="00067FC9">
        <w:rPr>
          <w:sz w:val="20"/>
          <w:szCs w:val="20"/>
        </w:rPr>
        <w:t>.</w:t>
      </w:r>
      <w:proofErr w:type="gramEnd"/>
      <w:r w:rsidRPr="00067FC9">
        <w:rPr>
          <w:sz w:val="20"/>
          <w:szCs w:val="20"/>
        </w:rPr>
        <w:t xml:space="preserve"> </w:t>
      </w:r>
      <w:proofErr w:type="gramStart"/>
      <w:r w:rsidRPr="00067FC9">
        <w:rPr>
          <w:sz w:val="20"/>
          <w:szCs w:val="20"/>
        </w:rPr>
        <w:t>р</w:t>
      </w:r>
      <w:proofErr w:type="gramEnd"/>
      <w:r w:rsidRPr="00067FC9">
        <w:rPr>
          <w:sz w:val="20"/>
          <w:szCs w:val="20"/>
        </w:rPr>
        <w:t xml:space="preserve">ед. Н. Ф. Виноградовой. М.: </w:t>
      </w:r>
      <w:proofErr w:type="spellStart"/>
      <w:r w:rsidRPr="00067FC9">
        <w:rPr>
          <w:sz w:val="20"/>
          <w:szCs w:val="20"/>
        </w:rPr>
        <w:t>Вентан</w:t>
      </w:r>
      <w:proofErr w:type="gramStart"/>
      <w:r w:rsidRPr="00067FC9">
        <w:rPr>
          <w:sz w:val="20"/>
          <w:szCs w:val="20"/>
        </w:rPr>
        <w:t>а</w:t>
      </w:r>
      <w:proofErr w:type="spellEnd"/>
      <w:r w:rsidRPr="00067FC9">
        <w:rPr>
          <w:sz w:val="20"/>
          <w:szCs w:val="20"/>
        </w:rPr>
        <w:t>-</w:t>
      </w:r>
      <w:proofErr w:type="gramEnd"/>
      <w:r w:rsidRPr="00067FC9">
        <w:rPr>
          <w:sz w:val="20"/>
          <w:szCs w:val="20"/>
        </w:rPr>
        <w:t xml:space="preserve"> Граф, 2005.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Рузина</w:t>
      </w:r>
      <w:proofErr w:type="spellEnd"/>
      <w:r w:rsidRPr="00067FC9">
        <w:rPr>
          <w:sz w:val="20"/>
          <w:szCs w:val="20"/>
        </w:rPr>
        <w:t xml:space="preserve"> М. Страна пальчиковых игр: Развивающие и</w:t>
      </w:r>
      <w:r w:rsidRPr="00067FC9">
        <w:rPr>
          <w:sz w:val="20"/>
          <w:szCs w:val="20"/>
        </w:rPr>
        <w:t>г</w:t>
      </w:r>
      <w:r w:rsidRPr="00067FC9">
        <w:rPr>
          <w:sz w:val="20"/>
          <w:szCs w:val="20"/>
        </w:rPr>
        <w:t xml:space="preserve">ры для детей и взрослых. </w:t>
      </w:r>
      <w:proofErr w:type="gramStart"/>
      <w:r w:rsidRPr="00067FC9">
        <w:rPr>
          <w:sz w:val="20"/>
          <w:szCs w:val="20"/>
        </w:rPr>
        <w:t>–С</w:t>
      </w:r>
      <w:proofErr w:type="gramEnd"/>
      <w:r w:rsidRPr="00067FC9">
        <w:rPr>
          <w:sz w:val="20"/>
          <w:szCs w:val="20"/>
        </w:rPr>
        <w:t>Пб. : ООО « Изд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тельский дом «Кристалл», 1999. – 176 с.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Узорова</w:t>
      </w:r>
      <w:proofErr w:type="spellEnd"/>
      <w:r w:rsidRPr="00067FC9">
        <w:rPr>
          <w:sz w:val="20"/>
          <w:szCs w:val="20"/>
        </w:rPr>
        <w:t xml:space="preserve"> О., Нефедова Е. 350 упражнений для подг</w:t>
      </w:r>
      <w:r w:rsidRPr="00067FC9">
        <w:rPr>
          <w:sz w:val="20"/>
          <w:szCs w:val="20"/>
        </w:rPr>
        <w:t>о</w:t>
      </w:r>
      <w:r w:rsidRPr="00067FC9">
        <w:rPr>
          <w:sz w:val="20"/>
          <w:szCs w:val="20"/>
        </w:rPr>
        <w:t xml:space="preserve">товки детей к школе: Игры, задачи, основы письма и рисования. – М.: Новая школа, 2001. – 126 </w:t>
      </w:r>
      <w:proofErr w:type="gramStart"/>
      <w:r w:rsidRPr="00067FC9">
        <w:rPr>
          <w:sz w:val="20"/>
          <w:szCs w:val="20"/>
        </w:rPr>
        <w:t>с</w:t>
      </w:r>
      <w:proofErr w:type="gramEnd"/>
      <w:r w:rsidRPr="00067FC9">
        <w:rPr>
          <w:sz w:val="20"/>
          <w:szCs w:val="20"/>
        </w:rPr>
        <w:t xml:space="preserve">. </w:t>
      </w:r>
    </w:p>
    <w:p w:rsidR="00086725" w:rsidRPr="00067FC9" w:rsidRDefault="00086725" w:rsidP="00067FC9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067FC9">
        <w:rPr>
          <w:sz w:val="20"/>
          <w:szCs w:val="20"/>
        </w:rPr>
        <w:t>Управителева</w:t>
      </w:r>
      <w:proofErr w:type="spellEnd"/>
      <w:r w:rsidRPr="00067FC9">
        <w:rPr>
          <w:sz w:val="20"/>
          <w:szCs w:val="20"/>
        </w:rPr>
        <w:t xml:space="preserve"> Л. Скоро в школу. Программа. // Н</w:t>
      </w:r>
      <w:r w:rsidRPr="00067FC9">
        <w:rPr>
          <w:sz w:val="20"/>
          <w:szCs w:val="20"/>
        </w:rPr>
        <w:t>а</w:t>
      </w:r>
      <w:r w:rsidRPr="00067FC9">
        <w:rPr>
          <w:sz w:val="20"/>
          <w:szCs w:val="20"/>
        </w:rPr>
        <w:t>чальная школа. Приложение   « Первое сентября». 2001. № 5-17.</w:t>
      </w:r>
    </w:p>
    <w:p w:rsidR="00086725" w:rsidRPr="00067FC9" w:rsidRDefault="00086725" w:rsidP="00067FC9">
      <w:pPr>
        <w:spacing w:before="30"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ru-RU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uppressAutoHyphens/>
        <w:spacing w:after="0" w:line="240" w:lineRule="auto"/>
        <w:rPr>
          <w:b/>
          <w:bCs/>
          <w:sz w:val="20"/>
          <w:szCs w:val="20"/>
        </w:rPr>
      </w:pPr>
    </w:p>
    <w:p w:rsidR="00086725" w:rsidRPr="00067FC9" w:rsidRDefault="00086725" w:rsidP="00067FC9">
      <w:pPr>
        <w:spacing w:after="0" w:line="240" w:lineRule="auto"/>
        <w:jc w:val="both"/>
        <w:rPr>
          <w:sz w:val="20"/>
          <w:szCs w:val="20"/>
        </w:rPr>
      </w:pPr>
    </w:p>
    <w:sectPr w:rsidR="00086725" w:rsidRPr="00067FC9" w:rsidSect="00067FC9">
      <w:pgSz w:w="8391" w:h="11907" w:code="11"/>
      <w:pgMar w:top="567" w:right="851" w:bottom="567" w:left="1134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10832529"/>
    <w:multiLevelType w:val="multilevel"/>
    <w:tmpl w:val="1D6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DC615F"/>
    <w:multiLevelType w:val="hybridMultilevel"/>
    <w:tmpl w:val="A92C8966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19C011B5"/>
    <w:multiLevelType w:val="hybridMultilevel"/>
    <w:tmpl w:val="B7C210D2"/>
    <w:lvl w:ilvl="0" w:tplc="BF26A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7E1"/>
    <w:multiLevelType w:val="hybridMultilevel"/>
    <w:tmpl w:val="03481F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0CF3EF7"/>
    <w:multiLevelType w:val="hybridMultilevel"/>
    <w:tmpl w:val="067E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26CBD"/>
    <w:multiLevelType w:val="hybridMultilevel"/>
    <w:tmpl w:val="15DE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25562"/>
    <w:multiLevelType w:val="hybridMultilevel"/>
    <w:tmpl w:val="B516877C"/>
    <w:lvl w:ilvl="0" w:tplc="17AC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79D"/>
    <w:multiLevelType w:val="hybridMultilevel"/>
    <w:tmpl w:val="C28C19A0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4AA71CDE"/>
    <w:multiLevelType w:val="hybridMultilevel"/>
    <w:tmpl w:val="2D708A5C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>
    <w:nsid w:val="59305906"/>
    <w:multiLevelType w:val="hybridMultilevel"/>
    <w:tmpl w:val="F2649E04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3B6497"/>
    <w:multiLevelType w:val="hybridMultilevel"/>
    <w:tmpl w:val="59742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F5344A"/>
    <w:multiLevelType w:val="hybridMultilevel"/>
    <w:tmpl w:val="6D10991A"/>
    <w:lvl w:ilvl="0" w:tplc="74F67A74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5D4E5451"/>
    <w:multiLevelType w:val="hybridMultilevel"/>
    <w:tmpl w:val="D72A18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050A0E"/>
    <w:multiLevelType w:val="hybridMultilevel"/>
    <w:tmpl w:val="E1F051CE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1F7C09"/>
    <w:multiLevelType w:val="hybridMultilevel"/>
    <w:tmpl w:val="66763920"/>
    <w:lvl w:ilvl="0" w:tplc="74F6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F1664"/>
    <w:multiLevelType w:val="hybridMultilevel"/>
    <w:tmpl w:val="1724FF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>
    <w:nsid w:val="7C74522A"/>
    <w:multiLevelType w:val="hybridMultilevel"/>
    <w:tmpl w:val="3AE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7060A"/>
    <w:multiLevelType w:val="hybridMultilevel"/>
    <w:tmpl w:val="BDD8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46CD46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  <w:bCs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B8"/>
    <w:rsid w:val="00012637"/>
    <w:rsid w:val="000540C0"/>
    <w:rsid w:val="00067FC9"/>
    <w:rsid w:val="00074492"/>
    <w:rsid w:val="00085573"/>
    <w:rsid w:val="00086725"/>
    <w:rsid w:val="000A1864"/>
    <w:rsid w:val="000C6819"/>
    <w:rsid w:val="00105033"/>
    <w:rsid w:val="00113861"/>
    <w:rsid w:val="00126B92"/>
    <w:rsid w:val="00133566"/>
    <w:rsid w:val="00163EA6"/>
    <w:rsid w:val="00194B4F"/>
    <w:rsid w:val="001B5083"/>
    <w:rsid w:val="001D426C"/>
    <w:rsid w:val="001D5AF2"/>
    <w:rsid w:val="00202CCD"/>
    <w:rsid w:val="00204F68"/>
    <w:rsid w:val="00246FC6"/>
    <w:rsid w:val="0026449E"/>
    <w:rsid w:val="0028699F"/>
    <w:rsid w:val="002B2AB8"/>
    <w:rsid w:val="003159AB"/>
    <w:rsid w:val="00324953"/>
    <w:rsid w:val="00341ACF"/>
    <w:rsid w:val="00377D4C"/>
    <w:rsid w:val="00391879"/>
    <w:rsid w:val="003A0926"/>
    <w:rsid w:val="003A149D"/>
    <w:rsid w:val="00414B46"/>
    <w:rsid w:val="00417F08"/>
    <w:rsid w:val="00432C50"/>
    <w:rsid w:val="00435F3F"/>
    <w:rsid w:val="004637EA"/>
    <w:rsid w:val="00464E49"/>
    <w:rsid w:val="00485C03"/>
    <w:rsid w:val="004878C3"/>
    <w:rsid w:val="004908BA"/>
    <w:rsid w:val="0049094F"/>
    <w:rsid w:val="004A3BCF"/>
    <w:rsid w:val="004B1928"/>
    <w:rsid w:val="004C72BB"/>
    <w:rsid w:val="004D7FA7"/>
    <w:rsid w:val="004F275D"/>
    <w:rsid w:val="00506B4A"/>
    <w:rsid w:val="0051576C"/>
    <w:rsid w:val="00523C6F"/>
    <w:rsid w:val="005241C0"/>
    <w:rsid w:val="005455BE"/>
    <w:rsid w:val="00545FE6"/>
    <w:rsid w:val="005476C4"/>
    <w:rsid w:val="0055180C"/>
    <w:rsid w:val="00552DA2"/>
    <w:rsid w:val="00567015"/>
    <w:rsid w:val="005A0A96"/>
    <w:rsid w:val="005E0251"/>
    <w:rsid w:val="005E24EC"/>
    <w:rsid w:val="00643F42"/>
    <w:rsid w:val="006639F0"/>
    <w:rsid w:val="0068182D"/>
    <w:rsid w:val="006B17F6"/>
    <w:rsid w:val="006B382A"/>
    <w:rsid w:val="006F728A"/>
    <w:rsid w:val="00705842"/>
    <w:rsid w:val="007168F3"/>
    <w:rsid w:val="00727AAF"/>
    <w:rsid w:val="00730CF4"/>
    <w:rsid w:val="00730F15"/>
    <w:rsid w:val="0073444C"/>
    <w:rsid w:val="007437B1"/>
    <w:rsid w:val="00773018"/>
    <w:rsid w:val="00782443"/>
    <w:rsid w:val="007A010F"/>
    <w:rsid w:val="007C0228"/>
    <w:rsid w:val="007C4FD5"/>
    <w:rsid w:val="007F1711"/>
    <w:rsid w:val="00811D2B"/>
    <w:rsid w:val="00854ABC"/>
    <w:rsid w:val="008768FD"/>
    <w:rsid w:val="00890B24"/>
    <w:rsid w:val="008A3637"/>
    <w:rsid w:val="008C3F01"/>
    <w:rsid w:val="008E2630"/>
    <w:rsid w:val="009235D6"/>
    <w:rsid w:val="0094178A"/>
    <w:rsid w:val="009506AB"/>
    <w:rsid w:val="00953E61"/>
    <w:rsid w:val="009802A4"/>
    <w:rsid w:val="00994CD5"/>
    <w:rsid w:val="009A3FDF"/>
    <w:rsid w:val="009E2C1B"/>
    <w:rsid w:val="009E360A"/>
    <w:rsid w:val="009F2C1F"/>
    <w:rsid w:val="00A27A1B"/>
    <w:rsid w:val="00AD1802"/>
    <w:rsid w:val="00B34B86"/>
    <w:rsid w:val="00B379B9"/>
    <w:rsid w:val="00B749AD"/>
    <w:rsid w:val="00BD0EDA"/>
    <w:rsid w:val="00C0098F"/>
    <w:rsid w:val="00C1076D"/>
    <w:rsid w:val="00C63341"/>
    <w:rsid w:val="00C83048"/>
    <w:rsid w:val="00CA33EC"/>
    <w:rsid w:val="00CA557D"/>
    <w:rsid w:val="00D03D48"/>
    <w:rsid w:val="00D34B4D"/>
    <w:rsid w:val="00D438F0"/>
    <w:rsid w:val="00D9693D"/>
    <w:rsid w:val="00DF21F9"/>
    <w:rsid w:val="00E05E32"/>
    <w:rsid w:val="00E13BE2"/>
    <w:rsid w:val="00E32993"/>
    <w:rsid w:val="00E5242F"/>
    <w:rsid w:val="00E52A99"/>
    <w:rsid w:val="00E709B4"/>
    <w:rsid w:val="00EA5080"/>
    <w:rsid w:val="00F511BD"/>
    <w:rsid w:val="00F541DF"/>
    <w:rsid w:val="00F63D92"/>
    <w:rsid w:val="00F711E5"/>
    <w:rsid w:val="00F71588"/>
    <w:rsid w:val="00F77125"/>
    <w:rsid w:val="00F776A2"/>
    <w:rsid w:val="00F86E2B"/>
    <w:rsid w:val="00FA7EC9"/>
    <w:rsid w:val="00FE6DC6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8A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025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Normal (Web)"/>
    <w:basedOn w:val="a"/>
    <w:uiPriority w:val="99"/>
    <w:rsid w:val="004B192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99"/>
    <w:qFormat/>
    <w:rsid w:val="00D34B4D"/>
    <w:pPr>
      <w:ind w:left="720"/>
    </w:pPr>
  </w:style>
  <w:style w:type="character" w:styleId="a6">
    <w:name w:val="Strong"/>
    <w:basedOn w:val="a0"/>
    <w:uiPriority w:val="99"/>
    <w:qFormat/>
    <w:rsid w:val="00E5242F"/>
    <w:rPr>
      <w:b/>
      <w:bCs/>
    </w:rPr>
  </w:style>
  <w:style w:type="character" w:styleId="a7">
    <w:name w:val="Emphasis"/>
    <w:basedOn w:val="a0"/>
    <w:uiPriority w:val="99"/>
    <w:qFormat/>
    <w:rsid w:val="00E5242F"/>
    <w:rPr>
      <w:i/>
      <w:iCs/>
    </w:rPr>
  </w:style>
  <w:style w:type="paragraph" w:customStyle="1" w:styleId="ListParagraph1">
    <w:name w:val="List Paragraph1"/>
    <w:basedOn w:val="a"/>
    <w:uiPriority w:val="99"/>
    <w:rsid w:val="00E5242F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8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2012-02-15T08:38:00Z</cp:lastPrinted>
  <dcterms:created xsi:type="dcterms:W3CDTF">2012-02-12T04:34:00Z</dcterms:created>
  <dcterms:modified xsi:type="dcterms:W3CDTF">2013-01-28T15:24:00Z</dcterms:modified>
</cp:coreProperties>
</file>